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4E08" w14:textId="77777777" w:rsidR="00BA43F9" w:rsidRPr="00BA43F9" w:rsidRDefault="00A064C1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11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>
        <w:rPr>
          <w:rFonts w:ascii="Verdana" w:eastAsia="Kozuka Gothic Pro B" w:hAnsi="Verdana"/>
          <w:bCs/>
        </w:rPr>
        <w:t>September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>
        <w:rPr>
          <w:rFonts w:ascii="Verdana" w:eastAsia="Kozuka Gothic Pro B" w:hAnsi="Verdana"/>
          <w:bCs/>
        </w:rPr>
        <w:t>23</w:t>
      </w:r>
    </w:p>
    <w:p w14:paraId="46D84D04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730F708F" w14:textId="77777777" w:rsidR="00CD704D" w:rsidRPr="00A27B9A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4473112E" w14:textId="437CAE4A" w:rsidR="00574957" w:rsidRDefault="00A064C1" w:rsidP="00A064C1">
      <w:pPr>
        <w:pStyle w:val="KeinLeerraum"/>
        <w:spacing w:after="240" w:line="288" w:lineRule="auto"/>
        <w:jc w:val="both"/>
        <w:rPr>
          <w:rFonts w:ascii="Verdana" w:hAnsi="Verdana"/>
          <w:b/>
          <w:sz w:val="32"/>
          <w:szCs w:val="32"/>
        </w:rPr>
      </w:pPr>
      <w:r w:rsidRPr="00A064C1">
        <w:rPr>
          <w:rFonts w:ascii="Verdana" w:hAnsi="Verdana"/>
          <w:b/>
          <w:sz w:val="32"/>
          <w:szCs w:val="32"/>
        </w:rPr>
        <w:t xml:space="preserve">Waldbaden in Oberstaufen: Mit neuer </w:t>
      </w:r>
      <w:r>
        <w:rPr>
          <w:rFonts w:ascii="Verdana" w:hAnsi="Verdana"/>
          <w:b/>
          <w:sz w:val="32"/>
          <w:szCs w:val="32"/>
        </w:rPr>
        <w:t xml:space="preserve">zertifizierter </w:t>
      </w:r>
      <w:r w:rsidR="00574957">
        <w:rPr>
          <w:rFonts w:ascii="Verdana" w:hAnsi="Verdana"/>
          <w:b/>
          <w:sz w:val="32"/>
          <w:szCs w:val="32"/>
        </w:rPr>
        <w:t>Wald-</w:t>
      </w:r>
      <w:r w:rsidRPr="00A064C1">
        <w:rPr>
          <w:rFonts w:ascii="Verdana" w:hAnsi="Verdana"/>
          <w:b/>
          <w:sz w:val="32"/>
          <w:szCs w:val="32"/>
        </w:rPr>
        <w:t>Gesundheitstrainerin Stress ab</w:t>
      </w:r>
      <w:r w:rsidR="00B03080">
        <w:rPr>
          <w:rFonts w:ascii="Verdana" w:hAnsi="Verdana"/>
          <w:b/>
          <w:sz w:val="32"/>
          <w:szCs w:val="32"/>
        </w:rPr>
        <w:t xml:space="preserve">- </w:t>
      </w:r>
      <w:r w:rsidRPr="00A064C1">
        <w:rPr>
          <w:rFonts w:ascii="Verdana" w:hAnsi="Verdana"/>
          <w:b/>
          <w:sz w:val="32"/>
          <w:szCs w:val="32"/>
        </w:rPr>
        <w:t>und Glück</w:t>
      </w:r>
      <w:r w:rsidR="00574957">
        <w:rPr>
          <w:rFonts w:ascii="Verdana" w:hAnsi="Verdana"/>
          <w:b/>
          <w:sz w:val="32"/>
          <w:szCs w:val="32"/>
        </w:rPr>
        <w:t xml:space="preserve"> </w:t>
      </w:r>
      <w:r w:rsidRPr="00A064C1">
        <w:rPr>
          <w:rFonts w:ascii="Verdana" w:hAnsi="Verdana"/>
          <w:b/>
          <w:sz w:val="32"/>
          <w:szCs w:val="32"/>
        </w:rPr>
        <w:t>aufbauen</w:t>
      </w:r>
    </w:p>
    <w:p w14:paraId="325E238C" w14:textId="39386B24" w:rsidR="00A064C1" w:rsidRDefault="00A064C1" w:rsidP="00A064C1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 w:rsidRPr="00A064C1">
        <w:rPr>
          <w:rFonts w:ascii="Verdana" w:eastAsia="Kozuka Gothic Pro B" w:hAnsi="Verdana"/>
          <w:b/>
        </w:rPr>
        <w:t xml:space="preserve">Handy aus, </w:t>
      </w:r>
      <w:r>
        <w:rPr>
          <w:rFonts w:ascii="Verdana" w:eastAsia="Kozuka Gothic Pro B" w:hAnsi="Verdana"/>
          <w:b/>
        </w:rPr>
        <w:t>raus aus der Hektik</w:t>
      </w:r>
      <w:r w:rsidRPr="00A064C1">
        <w:rPr>
          <w:rFonts w:ascii="Verdana" w:eastAsia="Kozuka Gothic Pro B" w:hAnsi="Verdana"/>
          <w:b/>
        </w:rPr>
        <w:t xml:space="preserve"> und in die Ruhe des Waldes abtauchen. Bereits 20 bis 30 Minuten</w:t>
      </w:r>
      <w:r>
        <w:rPr>
          <w:rFonts w:ascii="Verdana" w:eastAsia="Kozuka Gothic Pro B" w:hAnsi="Verdana"/>
          <w:b/>
        </w:rPr>
        <w:t xml:space="preserve"> </w:t>
      </w:r>
      <w:r w:rsidRPr="00A064C1">
        <w:rPr>
          <w:rFonts w:ascii="Verdana" w:eastAsia="Kozuka Gothic Pro B" w:hAnsi="Verdana"/>
          <w:b/>
        </w:rPr>
        <w:t>Spazierengehen zwischen Bäumen baut Stress ab und Glück auf. Der Wald tut gut – das ist wissenschaftlich</w:t>
      </w:r>
      <w:r>
        <w:rPr>
          <w:rFonts w:ascii="Verdana" w:eastAsia="Kozuka Gothic Pro B" w:hAnsi="Verdana"/>
          <w:b/>
        </w:rPr>
        <w:t xml:space="preserve"> </w:t>
      </w:r>
      <w:r w:rsidRPr="00A064C1">
        <w:rPr>
          <w:rFonts w:ascii="Verdana" w:eastAsia="Kozuka Gothic Pro B" w:hAnsi="Verdana"/>
          <w:b/>
        </w:rPr>
        <w:t>belegt. Und genau diese positive Wirkung auf Menschen erzielt das Waldbaden</w:t>
      </w:r>
      <w:r>
        <w:rPr>
          <w:rFonts w:ascii="Verdana" w:eastAsia="Kozuka Gothic Pro B" w:hAnsi="Verdana"/>
          <w:b/>
        </w:rPr>
        <w:t xml:space="preserve">. </w:t>
      </w:r>
      <w:r w:rsidR="00E675F6">
        <w:rPr>
          <w:rFonts w:ascii="Verdana" w:eastAsia="Kozuka Gothic Pro B" w:hAnsi="Verdana"/>
          <w:b/>
        </w:rPr>
        <w:t>Sie</w:t>
      </w:r>
      <w:r>
        <w:rPr>
          <w:rFonts w:ascii="Verdana" w:eastAsia="Kozuka Gothic Pro B" w:hAnsi="Verdana"/>
          <w:b/>
        </w:rPr>
        <w:t xml:space="preserve"> erlebbar zu machen ist die Motivation von Beate Kratzer, der neuen frisch zertifizierten Wald-Gesundheitstrainerin bei Oberstaufen Tourismus. Zwei</w:t>
      </w:r>
      <w:r w:rsidR="00E675F6">
        <w:rPr>
          <w:rFonts w:ascii="Verdana" w:eastAsia="Kozuka Gothic Pro B" w:hAnsi="Verdana"/>
          <w:b/>
        </w:rPr>
        <w:t>m</w:t>
      </w:r>
      <w:r>
        <w:rPr>
          <w:rFonts w:ascii="Verdana" w:eastAsia="Kozuka Gothic Pro B" w:hAnsi="Verdana"/>
          <w:b/>
        </w:rPr>
        <w:t>al pro Woche lädt sie ab sofort zum Waldbad in den Wäldern rund um Oberstaufen ein.</w:t>
      </w:r>
    </w:p>
    <w:p w14:paraId="6086869A" w14:textId="4FD74543" w:rsidR="00A064C1" w:rsidRPr="00A064C1" w:rsidRDefault="00A064C1" w:rsidP="00A064C1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A064C1">
        <w:rPr>
          <w:rFonts w:ascii="Verdana" w:eastAsia="Kozuka Gothic Pro L" w:hAnsi="Verdana"/>
        </w:rPr>
        <w:t>Beate Kratzers Intention ist es, authentisch zu sein. Ganz nach dem Motto: Was mir guttut, tut auch anderen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gut. Seit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 xml:space="preserve">September </w:t>
      </w:r>
      <w:r>
        <w:rPr>
          <w:rFonts w:ascii="Verdana" w:eastAsia="Kozuka Gothic Pro L" w:hAnsi="Verdana"/>
        </w:rPr>
        <w:t>führt</w:t>
      </w:r>
      <w:r w:rsidRPr="00A064C1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die zertifizierte Wald-Gesundheitsexpertin</w:t>
      </w:r>
      <w:r w:rsidRPr="00A064C1">
        <w:rPr>
          <w:rFonts w:ascii="Verdana" w:eastAsia="Kozuka Gothic Pro L" w:hAnsi="Verdana"/>
        </w:rPr>
        <w:t xml:space="preserve"> die Gäste zweimal wöchentlich </w:t>
      </w:r>
      <w:r>
        <w:rPr>
          <w:rFonts w:ascii="Verdana" w:eastAsia="Kozuka Gothic Pro L" w:hAnsi="Verdana"/>
        </w:rPr>
        <w:t>ins</w:t>
      </w:r>
      <w:r w:rsidRPr="00A064C1">
        <w:rPr>
          <w:rFonts w:ascii="Verdana" w:eastAsia="Kozuka Gothic Pro L" w:hAnsi="Verdana"/>
        </w:rPr>
        <w:t xml:space="preserve"> Waldbaden</w:t>
      </w:r>
      <w:r>
        <w:rPr>
          <w:rFonts w:ascii="Verdana" w:eastAsia="Kozuka Gothic Pro L" w:hAnsi="Verdana"/>
        </w:rPr>
        <w:t xml:space="preserve"> ein</w:t>
      </w:r>
      <w:r w:rsidRPr="00A064C1">
        <w:rPr>
          <w:rFonts w:ascii="Verdana" w:eastAsia="Kozuka Gothic Pro L" w:hAnsi="Verdana"/>
        </w:rPr>
        <w:t xml:space="preserve">. Ihre </w:t>
      </w:r>
      <w:hyperlink r:id="rId6" w:history="1">
        <w:r w:rsidRPr="001339E8">
          <w:rPr>
            <w:rStyle w:val="Hyperlink"/>
            <w:rFonts w:ascii="Verdana" w:eastAsia="Kozuka Gothic Pro L" w:hAnsi="Verdana"/>
          </w:rPr>
          <w:t>Ausbildung</w:t>
        </w:r>
      </w:hyperlink>
      <w:r w:rsidRPr="00A064C1">
        <w:rPr>
          <w:rFonts w:ascii="Verdana" w:eastAsia="Kozuka Gothic Pro L" w:hAnsi="Verdana"/>
        </w:rPr>
        <w:t xml:space="preserve"> hat sie beim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Kneippärztebund e.V. in Bad Wörishofen absolviert. „Ich finde das Zusammenspiel von Wald und Gesundheit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total spannend. Beim Waldbaden möchte ich Menschen motivieren, mehr in den Wald zu gehen, damit sie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 xml:space="preserve">spüren, dass Wald einfach nur guttut“, erklärt Beate Kratzer ihre Begeisterung </w:t>
      </w:r>
      <w:r>
        <w:rPr>
          <w:rFonts w:ascii="Verdana" w:eastAsia="Kozuka Gothic Pro L" w:hAnsi="Verdana"/>
        </w:rPr>
        <w:t>für die Auszeit im Wald</w:t>
      </w:r>
      <w:r w:rsidRPr="00A064C1">
        <w:rPr>
          <w:rFonts w:ascii="Verdana" w:eastAsia="Kozuka Gothic Pro L" w:hAnsi="Verdana"/>
        </w:rPr>
        <w:t>.</w:t>
      </w:r>
    </w:p>
    <w:p w14:paraId="23E6AC7F" w14:textId="77777777" w:rsidR="00A064C1" w:rsidRPr="00A064C1" w:rsidRDefault="00A064C1" w:rsidP="00A064C1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  <w:r w:rsidRPr="00A064C1">
        <w:rPr>
          <w:rFonts w:ascii="Verdana" w:eastAsia="Kozuka Gothic Pro L" w:hAnsi="Verdana"/>
          <w:b/>
          <w:bCs/>
        </w:rPr>
        <w:t>Gedanken-Karussell entschleunigen</w:t>
      </w:r>
    </w:p>
    <w:p w14:paraId="637442DA" w14:textId="1B0761D8" w:rsidR="00A064C1" w:rsidRDefault="00A064C1" w:rsidP="00A064C1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A064C1">
        <w:rPr>
          <w:rFonts w:ascii="Verdana" w:eastAsia="Kozuka Gothic Pro L" w:hAnsi="Verdana"/>
        </w:rPr>
        <w:t>Zwei bis drei Stunden sind die maximal zehn Teilnehmer mit Beate Kratzer unterwegs. Handys sind nicht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 xml:space="preserve">verboten, aber die Trainerin empfiehlt: </w:t>
      </w:r>
      <w:r w:rsidR="00E675F6">
        <w:rPr>
          <w:rFonts w:ascii="Verdana" w:eastAsia="Kozuka Gothic Pro L" w:hAnsi="Verdana"/>
        </w:rPr>
        <w:t>Abschalten</w:t>
      </w:r>
      <w:r w:rsidRPr="00A064C1">
        <w:rPr>
          <w:rFonts w:ascii="Verdana" w:eastAsia="Kozuka Gothic Pro L" w:hAnsi="Verdana"/>
        </w:rPr>
        <w:t>. Die Teilnehmer sollen ihr „Gedanken-Karussell mal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anhalten und im</w:t>
      </w:r>
      <w:r w:rsidR="00873FFF">
        <w:rPr>
          <w:rFonts w:ascii="Verdana" w:eastAsia="Kozuka Gothic Pro L" w:hAnsi="Verdana"/>
        </w:rPr>
        <w:t xml:space="preserve"> Jetzt und</w:t>
      </w:r>
      <w:r w:rsidRPr="00A064C1">
        <w:rPr>
          <w:rFonts w:ascii="Verdana" w:eastAsia="Kozuka Gothic Pro L" w:hAnsi="Verdana"/>
        </w:rPr>
        <w:t xml:space="preserve"> Hier sein“.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Es beginnt mit einem rund halbstündigen Spaziergang zum Waldrand, wo erste Lockerungsübungen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(bewusstes Atmen) folgen. Dann geht es in den Wald, langsam, entschleunigend. Bei Achtsamkeitsübungen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wie Sitzmeditation oder langsamer Gehmeditation soll der Wald achtsam wahrgenommen werden.</w:t>
      </w:r>
    </w:p>
    <w:p w14:paraId="7E35804E" w14:textId="77777777" w:rsidR="00A064C1" w:rsidRDefault="00A064C1" w:rsidP="00A064C1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65882BBE" w14:textId="77777777" w:rsidR="00A064C1" w:rsidRPr="00A064C1" w:rsidRDefault="00A064C1" w:rsidP="00A064C1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  <w:r w:rsidRPr="00A064C1">
        <w:rPr>
          <w:rFonts w:ascii="Verdana" w:eastAsia="Kozuka Gothic Pro L" w:hAnsi="Verdana"/>
          <w:b/>
          <w:bCs/>
        </w:rPr>
        <w:t>Achtsam und entschleunigend: Die Waldbaden-Angebote in Oberstaufen</w:t>
      </w:r>
    </w:p>
    <w:p w14:paraId="3402F828" w14:textId="77777777" w:rsidR="00A064C1" w:rsidRDefault="00A064C1" w:rsidP="006D3009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A064C1">
        <w:rPr>
          <w:rFonts w:ascii="Verdana" w:eastAsia="Kozuka Gothic Pro L" w:hAnsi="Verdana"/>
        </w:rPr>
        <w:t xml:space="preserve">Zwei Varianten des Waldbadens </w:t>
      </w:r>
      <w:r>
        <w:rPr>
          <w:rFonts w:ascii="Verdana" w:eastAsia="Kozuka Gothic Pro L" w:hAnsi="Verdana"/>
        </w:rPr>
        <w:t>bietet Oberstaufen Tourismus an</w:t>
      </w:r>
      <w:r w:rsidRPr="00A064C1">
        <w:rPr>
          <w:rFonts w:ascii="Verdana" w:eastAsia="Kozuka Gothic Pro L" w:hAnsi="Verdana"/>
        </w:rPr>
        <w:t xml:space="preserve">. Zum einen </w:t>
      </w:r>
      <w:r w:rsidR="006D3009">
        <w:rPr>
          <w:rFonts w:ascii="Verdana" w:eastAsia="Kozuka Gothic Pro L" w:hAnsi="Verdana"/>
        </w:rPr>
        <w:t>montags</w:t>
      </w:r>
      <w:r w:rsidRPr="00A064C1">
        <w:rPr>
          <w:rFonts w:ascii="Verdana" w:eastAsia="Kozuka Gothic Pro L" w:hAnsi="Verdana"/>
        </w:rPr>
        <w:t xml:space="preserve"> das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„Entschleunigende Waldbad“ (ca. 3 Stunden), mit wohltuenden Übungen wie achtsame</w:t>
      </w:r>
      <w:r>
        <w:rPr>
          <w:rFonts w:ascii="Verdana" w:eastAsia="Kozuka Gothic Pro L" w:hAnsi="Verdana"/>
        </w:rPr>
        <w:t>m</w:t>
      </w:r>
      <w:r w:rsidRPr="00A064C1">
        <w:rPr>
          <w:rFonts w:ascii="Verdana" w:eastAsia="Kozuka Gothic Pro L" w:hAnsi="Verdana"/>
        </w:rPr>
        <w:t xml:space="preserve"> tiefe</w:t>
      </w:r>
      <w:r>
        <w:rPr>
          <w:rFonts w:ascii="Verdana" w:eastAsia="Kozuka Gothic Pro L" w:hAnsi="Verdana"/>
        </w:rPr>
        <w:t>m</w:t>
      </w:r>
      <w:r w:rsidRPr="00A064C1">
        <w:rPr>
          <w:rFonts w:ascii="Verdana" w:eastAsia="Kozuka Gothic Pro L" w:hAnsi="Verdana"/>
        </w:rPr>
        <w:t xml:space="preserve"> Atmen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 xml:space="preserve">und Gehmeditation. </w:t>
      </w:r>
      <w:r w:rsidR="006D3009">
        <w:rPr>
          <w:rFonts w:ascii="Verdana" w:eastAsia="Kozuka Gothic Pro L" w:hAnsi="Verdana"/>
        </w:rPr>
        <w:t>Donnerstags findet d</w:t>
      </w:r>
      <w:r w:rsidRPr="00A064C1">
        <w:rPr>
          <w:rFonts w:ascii="Verdana" w:eastAsia="Kozuka Gothic Pro L" w:hAnsi="Verdana"/>
        </w:rPr>
        <w:t>as „Achtsame Waldbad“ (ca. 2 Stunden</w:t>
      </w:r>
      <w:r w:rsidR="006D3009">
        <w:rPr>
          <w:rFonts w:ascii="Verdana" w:eastAsia="Kozuka Gothic Pro L" w:hAnsi="Verdana"/>
        </w:rPr>
        <w:t>)</w:t>
      </w:r>
      <w:r w:rsidRPr="00A064C1">
        <w:rPr>
          <w:rFonts w:ascii="Verdana" w:eastAsia="Kozuka Gothic Pro L" w:hAnsi="Verdana"/>
        </w:rPr>
        <w:t xml:space="preserve"> statt, das durch bewusstes Wahrnehmen </w:t>
      </w:r>
      <w:r w:rsidRPr="00A064C1">
        <w:rPr>
          <w:rFonts w:ascii="Verdana" w:eastAsia="Kozuka Gothic Pro L" w:hAnsi="Verdana"/>
        </w:rPr>
        <w:lastRenderedPageBreak/>
        <w:t xml:space="preserve">mit allen Sinnen und langsamen Bewegungen für Entschleunigung und Kräfteauftanken sorgt. Die Waldbaden-Angebote kosten mit Gästekarte 10 bzw. 15 Euro und finden nur bei guter Witterung statt. Weitere Informationen sowie Buchung unter: </w:t>
      </w:r>
      <w:hyperlink r:id="rId7" w:history="1">
        <w:r w:rsidRPr="00A064C1">
          <w:rPr>
            <w:rStyle w:val="Hyperlink"/>
            <w:rFonts w:ascii="Verdana" w:eastAsia="Kozuka Gothic Pro L" w:hAnsi="Verdana"/>
          </w:rPr>
          <w:t>oberstaufen.de/waldbaden</w:t>
        </w:r>
      </w:hyperlink>
    </w:p>
    <w:p w14:paraId="70F6F217" w14:textId="77777777" w:rsidR="006D3009" w:rsidRDefault="006D3009" w:rsidP="006D3009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365601E3" w14:textId="77777777" w:rsidR="00873FFF" w:rsidRDefault="00873FFF" w:rsidP="006D3009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4CB25B35" w14:textId="77777777" w:rsidR="00A064C1" w:rsidRPr="00A064C1" w:rsidRDefault="00A064C1" w:rsidP="00A064C1">
      <w:pPr>
        <w:pStyle w:val="KeinLeerraum"/>
        <w:spacing w:after="240" w:line="288" w:lineRule="auto"/>
        <w:jc w:val="both"/>
        <w:rPr>
          <w:rFonts w:ascii="Verdana" w:eastAsia="Kozuka Gothic Pro L" w:hAnsi="Verdana"/>
          <w:i/>
          <w:iCs/>
          <w:u w:val="single"/>
        </w:rPr>
      </w:pPr>
      <w:r w:rsidRPr="00A064C1">
        <w:rPr>
          <w:rFonts w:ascii="Verdana" w:eastAsia="Kozuka Gothic Pro L" w:hAnsi="Verdana"/>
          <w:i/>
          <w:iCs/>
          <w:u w:val="single"/>
        </w:rPr>
        <w:t>Zum Hintergrund:</w:t>
      </w:r>
    </w:p>
    <w:p w14:paraId="7161EE05" w14:textId="77777777" w:rsidR="00A064C1" w:rsidRDefault="00A064C1" w:rsidP="00A064C1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  <w:r w:rsidRPr="00A064C1">
        <w:rPr>
          <w:rFonts w:ascii="Verdana" w:eastAsia="Kozuka Gothic Pro L" w:hAnsi="Verdana"/>
          <w:b/>
          <w:bCs/>
        </w:rPr>
        <w:t>Darum macht der Wald gesund</w:t>
      </w:r>
    </w:p>
    <w:p w14:paraId="54F539FD" w14:textId="77777777" w:rsidR="00A064C1" w:rsidRDefault="00A064C1" w:rsidP="00A064C1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A064C1">
        <w:rPr>
          <w:rFonts w:ascii="Verdana" w:eastAsia="Kozuka Gothic Pro L" w:hAnsi="Verdana"/>
        </w:rPr>
        <w:t>Wie gut der Wald tun kann, spürt jeder, wenn er ihn betritt. Die gute Luft, der weiche Boden, die wohltuende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Ruhe. Diverse Studien haben sich diesem Phänomen angenommen, so auch die Universität Michigan. Die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stellte im Jahr 2019 fest, dass der Spiegel des Stresshormons Cortisol im Körper der Studien-Teilnehmer nach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einem knapp halbstündigen Waldspaziergang erkennbar sinkt. Im Gegenzug wurden Endorphine und das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Glückshormon Serotonin ausgeschüttet.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Diese und weitere Studien belegen, dass ein Aufenthalt im Wald Stress und Angstgefühle lindert,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Depressionen entgegenwirkt, das Gehirn entspannt und das Immunsystem stärkt.</w:t>
      </w:r>
    </w:p>
    <w:p w14:paraId="5EBE88A2" w14:textId="77777777" w:rsidR="00A064C1" w:rsidRPr="00A064C1" w:rsidRDefault="00A064C1" w:rsidP="00A064C1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4E8C9401" w14:textId="77777777" w:rsidR="00A064C1" w:rsidRPr="00A064C1" w:rsidRDefault="00A064C1" w:rsidP="00A064C1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  <w:r w:rsidRPr="00A064C1">
        <w:rPr>
          <w:rFonts w:ascii="Verdana" w:eastAsia="Kozuka Gothic Pro L" w:hAnsi="Verdana"/>
          <w:b/>
          <w:bCs/>
        </w:rPr>
        <w:t>Das ist Waldbaden</w:t>
      </w:r>
    </w:p>
    <w:p w14:paraId="0216CC73" w14:textId="77777777" w:rsidR="00A064C1" w:rsidRDefault="00A064C1" w:rsidP="00A064C1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A064C1">
        <w:rPr>
          <w:rFonts w:ascii="Verdana" w:eastAsia="Kozuka Gothic Pro L" w:hAnsi="Verdana"/>
        </w:rPr>
        <w:t>Die Idee des Waldbadens stammt aus Japan. Das „Shinrin Yoku “ wird dort in der Schulmedizin bereits seit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Jahrzehnten als klinische Waldtherapie angewandt. Vornehmlich bei Menschen, die in Städten leben und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deutlich häufiger unter Stress leiden. Zur Vorbeugung bekommen sie ein Waldbad verschrieben.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Beim Waldbaden geht es darum, den Wald mit allen Sinnen wahrzunehmen. Mit Achtsamkeitsübungen gilt es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sich zu entspannen, den Kopf freizubekommen und sich auf sich und die natürliche Umgebung zu besinnen.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Tiefes Atmen, langsames Gehen – am besten barfuß –, das Fühlen des Waldbodens, Meditieren, Hinlegen und</w:t>
      </w:r>
      <w:r>
        <w:rPr>
          <w:rFonts w:ascii="Verdana" w:eastAsia="Kozuka Gothic Pro L" w:hAnsi="Verdana"/>
        </w:rPr>
        <w:t xml:space="preserve"> </w:t>
      </w:r>
      <w:r w:rsidRPr="00A064C1">
        <w:rPr>
          <w:rFonts w:ascii="Verdana" w:eastAsia="Kozuka Gothic Pro L" w:hAnsi="Verdana"/>
        </w:rPr>
        <w:t>Ruhen oder Berühren der Bäume sind gängige Praxen, um tief in den Wald einzutauchen.</w:t>
      </w:r>
    </w:p>
    <w:p w14:paraId="3FAE0256" w14:textId="77777777" w:rsidR="00A064C1" w:rsidRDefault="00A064C1" w:rsidP="00A064C1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7B2CBBFA" w14:textId="77777777" w:rsidR="00AE54D0" w:rsidRPr="00A064C1" w:rsidRDefault="00AE54D0" w:rsidP="00A064C1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119C7DAE" w14:textId="3671E40B" w:rsidR="00D36B37" w:rsidRDefault="00A27B9A" w:rsidP="004C1571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Bildunterschriften:</w:t>
      </w:r>
    </w:p>
    <w:p w14:paraId="3B8E3DEC" w14:textId="36120D7E" w:rsidR="00A27B9A" w:rsidRPr="00A27B9A" w:rsidRDefault="00A27B9A" w:rsidP="00AE54D0">
      <w:pPr>
        <w:pStyle w:val="KeinLeerraum"/>
        <w:spacing w:before="240" w:line="288" w:lineRule="auto"/>
        <w:jc w:val="both"/>
        <w:rPr>
          <w:rFonts w:ascii="Verdana" w:eastAsia="Kozuka Gothic Pro R" w:hAnsi="Verdana"/>
        </w:rPr>
      </w:pPr>
      <w:r w:rsidRPr="00A27B9A">
        <w:rPr>
          <w:rFonts w:ascii="Verdana" w:eastAsia="Kozuka Gothic Pro R" w:hAnsi="Verdana"/>
        </w:rPr>
        <w:t>1.)</w:t>
      </w:r>
      <w:r w:rsidR="00AE54D0">
        <w:rPr>
          <w:rFonts w:ascii="Verdana" w:eastAsia="Kozuka Gothic Pro R" w:hAnsi="Verdana"/>
        </w:rPr>
        <w:t xml:space="preserve"> Beate Kratzer ist die neue zertifizierte Wald-Gesundheitstrainerin bei Oberstaufen Tourismus. Ihre Ausbildung hat sie beim Kneippärztebund e.V. absolviert. – © Oberstaufen Tourismus Marketing GmbH</w:t>
      </w:r>
    </w:p>
    <w:p w14:paraId="5AEA6C09" w14:textId="2330D4C7" w:rsidR="00A27B9A" w:rsidRPr="00A27B9A" w:rsidRDefault="00A27B9A" w:rsidP="00AE54D0">
      <w:pPr>
        <w:pStyle w:val="KeinLeerraum"/>
        <w:spacing w:before="240" w:line="288" w:lineRule="auto"/>
        <w:jc w:val="both"/>
        <w:rPr>
          <w:rFonts w:ascii="Verdana" w:eastAsia="Kozuka Gothic Pro R" w:hAnsi="Verdana"/>
        </w:rPr>
      </w:pPr>
      <w:r w:rsidRPr="00A27B9A">
        <w:rPr>
          <w:rFonts w:ascii="Verdana" w:eastAsia="Kozuka Gothic Pro R" w:hAnsi="Verdana"/>
        </w:rPr>
        <w:t>2.)</w:t>
      </w:r>
      <w:r w:rsidR="00AE54D0">
        <w:rPr>
          <w:rFonts w:ascii="Verdana" w:eastAsia="Kozuka Gothic Pro R" w:hAnsi="Verdana"/>
        </w:rPr>
        <w:t xml:space="preserve"> Wald tut gut – das ist wissenschaftlich belegt. Beim Waldbaden wir</w:t>
      </w:r>
      <w:r w:rsidR="00610A24">
        <w:rPr>
          <w:rFonts w:ascii="Verdana" w:eastAsia="Kozuka Gothic Pro R" w:hAnsi="Verdana"/>
        </w:rPr>
        <w:t>d</w:t>
      </w:r>
      <w:r w:rsidR="00AE54D0">
        <w:rPr>
          <w:rFonts w:ascii="Verdana" w:eastAsia="Kozuka Gothic Pro R" w:hAnsi="Verdana"/>
        </w:rPr>
        <w:t xml:space="preserve"> der Wald zum Entspannungs</w:t>
      </w:r>
      <w:r w:rsidR="00873FFF">
        <w:rPr>
          <w:rFonts w:ascii="Verdana" w:eastAsia="Kozuka Gothic Pro R" w:hAnsi="Verdana"/>
        </w:rPr>
        <w:t>- und Kraft</w:t>
      </w:r>
      <w:r w:rsidR="00AE54D0">
        <w:rPr>
          <w:rFonts w:ascii="Verdana" w:eastAsia="Kozuka Gothic Pro R" w:hAnsi="Verdana"/>
        </w:rPr>
        <w:t>ort. – © Oberstaufen Tourismus Marketing GmbH / Moritz Sonntag</w:t>
      </w:r>
    </w:p>
    <w:sectPr w:rsidR="00A27B9A" w:rsidRPr="00A27B9A" w:rsidSect="004C1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5EA3" w14:textId="77777777" w:rsidR="00A064C1" w:rsidRDefault="00A064C1" w:rsidP="00824FCA">
      <w:pPr>
        <w:spacing w:after="0" w:line="240" w:lineRule="auto"/>
      </w:pPr>
      <w:r>
        <w:separator/>
      </w:r>
    </w:p>
  </w:endnote>
  <w:endnote w:type="continuationSeparator" w:id="0">
    <w:p w14:paraId="5D5A65C1" w14:textId="77777777" w:rsidR="00A064C1" w:rsidRDefault="00A064C1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L">
    <w:altName w:val="Yu Gothic"/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32CF" w14:textId="77777777" w:rsidR="00934077" w:rsidRDefault="009340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31B8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432C" w14:textId="77777777" w:rsidR="00934077" w:rsidRDefault="009340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3091" w14:textId="77777777" w:rsidR="00A064C1" w:rsidRDefault="00A064C1" w:rsidP="00824FCA">
      <w:pPr>
        <w:spacing w:after="0" w:line="240" w:lineRule="auto"/>
      </w:pPr>
      <w:r>
        <w:separator/>
      </w:r>
    </w:p>
  </w:footnote>
  <w:footnote w:type="continuationSeparator" w:id="0">
    <w:p w14:paraId="408EC2E8" w14:textId="77777777" w:rsidR="00A064C1" w:rsidRDefault="00A064C1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FBEB" w14:textId="77777777" w:rsidR="00934077" w:rsidRDefault="009340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D543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4AEB50AB" wp14:editId="40828158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-von-Königsegg-Str. 8, 87534 Oberstaufen</w:t>
    </w:r>
  </w:p>
  <w:p w14:paraId="0ACC3273" w14:textId="7777777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</w:p>
  <w:p w14:paraId="56B827B7" w14:textId="77777777" w:rsidR="004C1571" w:rsidRPr="004C1571" w:rsidRDefault="004C1571" w:rsidP="004C15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CDCE" w14:textId="77777777" w:rsidR="00934077" w:rsidRDefault="009340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1"/>
    <w:rsid w:val="000630A2"/>
    <w:rsid w:val="00086740"/>
    <w:rsid w:val="000D075F"/>
    <w:rsid w:val="00102052"/>
    <w:rsid w:val="00126EBC"/>
    <w:rsid w:val="001339E8"/>
    <w:rsid w:val="001B23BA"/>
    <w:rsid w:val="00290563"/>
    <w:rsid w:val="00290ADD"/>
    <w:rsid w:val="002C3167"/>
    <w:rsid w:val="002F45FD"/>
    <w:rsid w:val="00331D80"/>
    <w:rsid w:val="003450A1"/>
    <w:rsid w:val="003562F9"/>
    <w:rsid w:val="0037331B"/>
    <w:rsid w:val="003D5358"/>
    <w:rsid w:val="003E74B8"/>
    <w:rsid w:val="00465C6D"/>
    <w:rsid w:val="00475472"/>
    <w:rsid w:val="004C1571"/>
    <w:rsid w:val="004D48F4"/>
    <w:rsid w:val="004F2116"/>
    <w:rsid w:val="005026D8"/>
    <w:rsid w:val="00574957"/>
    <w:rsid w:val="005A6FEE"/>
    <w:rsid w:val="005E4F64"/>
    <w:rsid w:val="005E68B1"/>
    <w:rsid w:val="00600609"/>
    <w:rsid w:val="00604612"/>
    <w:rsid w:val="00610A24"/>
    <w:rsid w:val="00630B25"/>
    <w:rsid w:val="00645CCC"/>
    <w:rsid w:val="006502AD"/>
    <w:rsid w:val="00663A12"/>
    <w:rsid w:val="00673400"/>
    <w:rsid w:val="00673CC0"/>
    <w:rsid w:val="006C0BA0"/>
    <w:rsid w:val="006D3009"/>
    <w:rsid w:val="00706B38"/>
    <w:rsid w:val="00750E3C"/>
    <w:rsid w:val="007730E6"/>
    <w:rsid w:val="007A4D3E"/>
    <w:rsid w:val="007D1C14"/>
    <w:rsid w:val="007F278B"/>
    <w:rsid w:val="00824FCA"/>
    <w:rsid w:val="00840832"/>
    <w:rsid w:val="0085117D"/>
    <w:rsid w:val="00872E92"/>
    <w:rsid w:val="00873FFF"/>
    <w:rsid w:val="00874851"/>
    <w:rsid w:val="008F5779"/>
    <w:rsid w:val="00922F5E"/>
    <w:rsid w:val="00934077"/>
    <w:rsid w:val="009809CA"/>
    <w:rsid w:val="009C7E68"/>
    <w:rsid w:val="00A064C1"/>
    <w:rsid w:val="00A23C73"/>
    <w:rsid w:val="00A27B9A"/>
    <w:rsid w:val="00A35365"/>
    <w:rsid w:val="00A51892"/>
    <w:rsid w:val="00A71652"/>
    <w:rsid w:val="00AE54D0"/>
    <w:rsid w:val="00B03080"/>
    <w:rsid w:val="00B22001"/>
    <w:rsid w:val="00B36DF6"/>
    <w:rsid w:val="00B53676"/>
    <w:rsid w:val="00BA43F9"/>
    <w:rsid w:val="00C04AB5"/>
    <w:rsid w:val="00C10E46"/>
    <w:rsid w:val="00C23F5D"/>
    <w:rsid w:val="00C24A6B"/>
    <w:rsid w:val="00C3248C"/>
    <w:rsid w:val="00C94649"/>
    <w:rsid w:val="00CD704D"/>
    <w:rsid w:val="00CF2769"/>
    <w:rsid w:val="00D009BF"/>
    <w:rsid w:val="00D36B37"/>
    <w:rsid w:val="00D41AC8"/>
    <w:rsid w:val="00D45514"/>
    <w:rsid w:val="00D530C4"/>
    <w:rsid w:val="00D74638"/>
    <w:rsid w:val="00DB7ED5"/>
    <w:rsid w:val="00DE3A12"/>
    <w:rsid w:val="00E64354"/>
    <w:rsid w:val="00E66EF0"/>
    <w:rsid w:val="00E675F6"/>
    <w:rsid w:val="00E94E00"/>
    <w:rsid w:val="00EA5BE4"/>
    <w:rsid w:val="00EC6CCC"/>
    <w:rsid w:val="00EE4641"/>
    <w:rsid w:val="00EF6CF6"/>
    <w:rsid w:val="00F05DC7"/>
    <w:rsid w:val="00F61BE0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5EB99"/>
  <w15:chartTrackingRefBased/>
  <w15:docId w15:val="{6B05A3A8-1BE5-4B84-801B-6519C8B5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oberstaufen.de/waldbade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neippaerztebund.de/fort-und-weiterbildung/wald-gesundheitstraine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2</Pages>
  <Words>603</Words>
  <Characters>3726</Characters>
  <Application>Microsoft Office Word</Application>
  <DocSecurity>0</DocSecurity>
  <Lines>77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7</cp:revision>
  <cp:lastPrinted>2022-03-09T17:13:00Z</cp:lastPrinted>
  <dcterms:created xsi:type="dcterms:W3CDTF">2023-09-08T11:26:00Z</dcterms:created>
  <dcterms:modified xsi:type="dcterms:W3CDTF">2023-09-11T08:14:00Z</dcterms:modified>
</cp:coreProperties>
</file>