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D074" w14:textId="593443EA" w:rsidR="00BA43F9" w:rsidRPr="00BA43F9" w:rsidRDefault="005141C8" w:rsidP="004C1571">
      <w:pPr>
        <w:pStyle w:val="KeinLeerraum"/>
        <w:spacing w:line="288" w:lineRule="auto"/>
        <w:rPr>
          <w:rFonts w:ascii="Verdana" w:eastAsia="Kozuka Gothic Pro B" w:hAnsi="Verdana"/>
          <w:bCs/>
        </w:rPr>
      </w:pPr>
      <w:r w:rsidRPr="005141C8">
        <w:rPr>
          <w:rFonts w:ascii="Verdana" w:eastAsia="Kozuka Gothic Pro B" w:hAnsi="Verdana"/>
          <w:bCs/>
        </w:rPr>
        <w:t>2</w:t>
      </w:r>
      <w:r w:rsidR="00600E00">
        <w:rPr>
          <w:rFonts w:ascii="Verdana" w:eastAsia="Kozuka Gothic Pro B" w:hAnsi="Verdana"/>
          <w:bCs/>
        </w:rPr>
        <w:t>4</w:t>
      </w:r>
      <w:r w:rsidR="00BA43F9" w:rsidRPr="005141C8">
        <w:rPr>
          <w:rFonts w:ascii="Verdana" w:eastAsia="Kozuka Gothic Pro B" w:hAnsi="Verdana"/>
          <w:bCs/>
        </w:rPr>
        <w:t xml:space="preserve">. </w:t>
      </w:r>
      <w:r w:rsidR="005B6C86" w:rsidRPr="005141C8">
        <w:rPr>
          <w:rFonts w:ascii="Verdana" w:eastAsia="Kozuka Gothic Pro B" w:hAnsi="Verdana"/>
          <w:bCs/>
        </w:rPr>
        <w:t>November</w:t>
      </w:r>
      <w:r w:rsidR="00BA43F9" w:rsidRPr="005141C8">
        <w:rPr>
          <w:rFonts w:ascii="Verdana" w:eastAsia="Kozuka Gothic Pro B" w:hAnsi="Verdana"/>
          <w:bCs/>
        </w:rPr>
        <w:t xml:space="preserve"> 20</w:t>
      </w:r>
      <w:r w:rsidRPr="005141C8">
        <w:rPr>
          <w:rFonts w:ascii="Verdana" w:eastAsia="Kozuka Gothic Pro B" w:hAnsi="Verdana"/>
          <w:bCs/>
        </w:rPr>
        <w:t>23</w:t>
      </w:r>
    </w:p>
    <w:p w14:paraId="1DEAC893" w14:textId="77777777" w:rsidR="00CD704D" w:rsidRPr="00A27B9A" w:rsidRDefault="00475472" w:rsidP="004C1571">
      <w:pPr>
        <w:pStyle w:val="KeinLeerraum"/>
        <w:spacing w:line="288" w:lineRule="auto"/>
        <w:rPr>
          <w:rFonts w:ascii="Verdana" w:eastAsia="Kozuka Gothic Pro B" w:hAnsi="Verdana"/>
          <w:b/>
        </w:rPr>
      </w:pPr>
      <w:r w:rsidRPr="00A27B9A">
        <w:rPr>
          <w:rFonts w:ascii="Verdana" w:eastAsia="Kozuka Gothic Pro B" w:hAnsi="Verdana"/>
          <w:b/>
        </w:rPr>
        <w:t>Presse</w:t>
      </w:r>
      <w:r w:rsidR="00600609" w:rsidRPr="00A27B9A">
        <w:rPr>
          <w:rFonts w:ascii="Verdana" w:eastAsia="Kozuka Gothic Pro B" w:hAnsi="Verdana"/>
          <w:b/>
        </w:rPr>
        <w:t>information</w:t>
      </w:r>
    </w:p>
    <w:p w14:paraId="516AE150" w14:textId="52D6E6D1" w:rsidR="005B6C86" w:rsidRDefault="003916A2" w:rsidP="00600E00">
      <w:pPr>
        <w:pStyle w:val="KeinLeerraum"/>
        <w:spacing w:before="240" w:line="288" w:lineRule="auto"/>
        <w:ind w:right="-144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‚uifach mir‘ –</w:t>
      </w:r>
      <w:r w:rsidR="005141C8">
        <w:rPr>
          <w:rFonts w:ascii="Verdana" w:hAnsi="Verdana"/>
          <w:b/>
          <w:sz w:val="32"/>
          <w:szCs w:val="32"/>
        </w:rPr>
        <w:t xml:space="preserve"> So tickt Oberstaufen:</w:t>
      </w:r>
      <w:r>
        <w:rPr>
          <w:rFonts w:ascii="Verdana" w:hAnsi="Verdana"/>
          <w:b/>
          <w:sz w:val="32"/>
          <w:szCs w:val="32"/>
        </w:rPr>
        <w:t xml:space="preserve"> </w:t>
      </w:r>
      <w:r w:rsidR="00600E00">
        <w:rPr>
          <w:rFonts w:ascii="Verdana" w:hAnsi="Verdana"/>
          <w:b/>
          <w:sz w:val="32"/>
          <w:szCs w:val="32"/>
        </w:rPr>
        <w:br/>
      </w:r>
      <w:r w:rsidR="005B6C86">
        <w:rPr>
          <w:rFonts w:ascii="Verdana" w:hAnsi="Verdana"/>
          <w:b/>
          <w:sz w:val="32"/>
          <w:szCs w:val="32"/>
        </w:rPr>
        <w:t xml:space="preserve">Oberstaufen Tourismus </w:t>
      </w:r>
      <w:r w:rsidR="005141C8">
        <w:rPr>
          <w:rFonts w:ascii="Verdana" w:hAnsi="Verdana"/>
          <w:b/>
          <w:sz w:val="32"/>
          <w:szCs w:val="32"/>
        </w:rPr>
        <w:t xml:space="preserve">mit neuer </w:t>
      </w:r>
      <w:r w:rsidR="00600E00">
        <w:rPr>
          <w:rFonts w:ascii="Verdana" w:hAnsi="Verdana"/>
          <w:b/>
          <w:sz w:val="32"/>
          <w:szCs w:val="32"/>
        </w:rPr>
        <w:t>I</w:t>
      </w:r>
      <w:r w:rsidR="005141C8">
        <w:rPr>
          <w:rFonts w:ascii="Verdana" w:hAnsi="Verdana"/>
          <w:b/>
          <w:sz w:val="32"/>
          <w:szCs w:val="32"/>
        </w:rPr>
        <w:t>magekampagne</w:t>
      </w:r>
    </w:p>
    <w:p w14:paraId="29B8AFCC" w14:textId="1CC5A2BD" w:rsidR="003916A2" w:rsidRDefault="003916A2" w:rsidP="005B6C86">
      <w:pPr>
        <w:pStyle w:val="KeinLeerraum"/>
        <w:spacing w:before="240" w:after="240" w:line="288" w:lineRule="auto"/>
        <w:jc w:val="both"/>
        <w:rPr>
          <w:rFonts w:ascii="Verdana" w:eastAsia="Kozuka Gothic Pro B" w:hAnsi="Verdana"/>
          <w:b/>
        </w:rPr>
      </w:pPr>
      <w:r>
        <w:rPr>
          <w:rFonts w:ascii="Verdana" w:eastAsia="Kozuka Gothic Pro B" w:hAnsi="Verdana"/>
          <w:b/>
        </w:rPr>
        <w:t>Echt. Persönlich. Überraschend. Die neuste Bewegtbild-Kampagne ‚uifach mir‘</w:t>
      </w:r>
      <w:r w:rsidR="00C3232B">
        <w:rPr>
          <w:rFonts w:ascii="Verdana" w:eastAsia="Kozuka Gothic Pro B" w:hAnsi="Verdana"/>
          <w:b/>
        </w:rPr>
        <w:t xml:space="preserve"> (= einfach wir)</w:t>
      </w:r>
      <w:r>
        <w:rPr>
          <w:rFonts w:ascii="Verdana" w:eastAsia="Kozuka Gothic Pro B" w:hAnsi="Verdana"/>
          <w:b/>
        </w:rPr>
        <w:t xml:space="preserve"> von Oberstaufen Tourismus </w:t>
      </w:r>
      <w:r w:rsidR="00600E00">
        <w:rPr>
          <w:rFonts w:ascii="Verdana" w:eastAsia="Kozuka Gothic Pro B" w:hAnsi="Verdana"/>
          <w:b/>
        </w:rPr>
        <w:t>zeigt die Schönheit und Besonderheiten Oberstaufens – abseits vom klassischen Imagefilm, dafür immer mit einem kleinen Augenzwinkern. Im Mittelpunkt stehen</w:t>
      </w:r>
      <w:r>
        <w:rPr>
          <w:rFonts w:ascii="Verdana" w:eastAsia="Kozuka Gothic Pro B" w:hAnsi="Verdana"/>
          <w:b/>
        </w:rPr>
        <w:t xml:space="preserve"> die Menschen im Ort, deren tägliches Tun und </w:t>
      </w:r>
      <w:r w:rsidR="00693E3A">
        <w:rPr>
          <w:rFonts w:ascii="Verdana" w:eastAsia="Kozuka Gothic Pro B" w:hAnsi="Verdana"/>
          <w:b/>
        </w:rPr>
        <w:t xml:space="preserve">deren </w:t>
      </w:r>
      <w:r>
        <w:rPr>
          <w:rFonts w:ascii="Verdana" w:eastAsia="Kozuka Gothic Pro B" w:hAnsi="Verdana"/>
          <w:b/>
        </w:rPr>
        <w:t>Werte</w:t>
      </w:r>
      <w:r w:rsidR="00A107D8">
        <w:rPr>
          <w:rFonts w:ascii="Verdana" w:eastAsia="Kozuka Gothic Pro B" w:hAnsi="Verdana"/>
          <w:b/>
        </w:rPr>
        <w:t>.</w:t>
      </w:r>
    </w:p>
    <w:p w14:paraId="0959DD87" w14:textId="752B312D" w:rsidR="003916A2" w:rsidRDefault="003916A2" w:rsidP="005B6C86">
      <w:pPr>
        <w:pStyle w:val="KeinLeerraum"/>
        <w:spacing w:before="240" w:after="240" w:line="288" w:lineRule="auto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>Der Geruch von frischem Gras. Stille, die zu hören ist. Weite, die überwältigt. Die Liebe zur Natur und den Tieren: Dies sind nur einige der Impressionen, welche</w:t>
      </w:r>
      <w:r w:rsidR="003B33B9">
        <w:rPr>
          <w:rFonts w:ascii="Verdana" w:eastAsia="Kozuka Gothic Pro L" w:hAnsi="Verdana"/>
        </w:rPr>
        <w:t xml:space="preserve"> </w:t>
      </w:r>
      <w:r>
        <w:rPr>
          <w:rFonts w:ascii="Verdana" w:eastAsia="Kozuka Gothic Pro L" w:hAnsi="Verdana"/>
        </w:rPr>
        <w:t>‚uifach mir‘ beschreiben. Neun kurze Videoclips zeigen zehn junge Menschen</w:t>
      </w:r>
      <w:r w:rsidR="00124F01">
        <w:rPr>
          <w:rFonts w:ascii="Verdana" w:eastAsia="Kozuka Gothic Pro L" w:hAnsi="Verdana"/>
        </w:rPr>
        <w:t xml:space="preserve">, </w:t>
      </w:r>
      <w:r>
        <w:rPr>
          <w:rFonts w:ascii="Verdana" w:eastAsia="Kozuka Gothic Pro L" w:hAnsi="Verdana"/>
        </w:rPr>
        <w:t>die Oberstaufen prägen und gestalten. Sie stehen stellvertretend für all die Menschen im Ort</w:t>
      </w:r>
      <w:r w:rsidR="00B97043">
        <w:rPr>
          <w:rFonts w:ascii="Verdana" w:eastAsia="Kozuka Gothic Pro L" w:hAnsi="Verdana"/>
        </w:rPr>
        <w:t>,</w:t>
      </w:r>
      <w:r>
        <w:rPr>
          <w:rFonts w:ascii="Verdana" w:eastAsia="Kozuka Gothic Pro L" w:hAnsi="Verdana"/>
        </w:rPr>
        <w:t xml:space="preserve"> </w:t>
      </w:r>
      <w:r w:rsidR="00D11020">
        <w:rPr>
          <w:rFonts w:ascii="Verdana" w:eastAsia="Kozuka Gothic Pro L" w:hAnsi="Verdana"/>
        </w:rPr>
        <w:t>mit</w:t>
      </w:r>
      <w:r>
        <w:rPr>
          <w:rFonts w:ascii="Verdana" w:eastAsia="Kozuka Gothic Pro L" w:hAnsi="Verdana"/>
        </w:rPr>
        <w:t xml:space="preserve"> ihr</w:t>
      </w:r>
      <w:r w:rsidR="00D11020">
        <w:rPr>
          <w:rFonts w:ascii="Verdana" w:eastAsia="Kozuka Gothic Pro L" w:hAnsi="Verdana"/>
        </w:rPr>
        <w:t>em</w:t>
      </w:r>
      <w:r>
        <w:rPr>
          <w:rFonts w:ascii="Verdana" w:eastAsia="Kozuka Gothic Pro L" w:hAnsi="Verdana"/>
        </w:rPr>
        <w:t xml:space="preserve"> Grundverständnis einer lebenswerten Region, im Spannungsfeld zwischen Tradition und Moderne, Erhalt und Weiterentwicklung.</w:t>
      </w:r>
    </w:p>
    <w:p w14:paraId="24AF1D3E" w14:textId="3C6F0D4B" w:rsidR="003916A2" w:rsidRDefault="003916A2" w:rsidP="005B6C86">
      <w:pPr>
        <w:pStyle w:val="KeinLeerraum"/>
        <w:spacing w:before="240" w:after="240" w:line="288" w:lineRule="auto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 xml:space="preserve">Ziel </w:t>
      </w:r>
      <w:r w:rsidR="008B3EBE">
        <w:rPr>
          <w:rFonts w:ascii="Verdana" w:eastAsia="Kozuka Gothic Pro L" w:hAnsi="Verdana"/>
        </w:rPr>
        <w:t>der</w:t>
      </w:r>
      <w:r>
        <w:rPr>
          <w:rFonts w:ascii="Verdana" w:eastAsia="Kozuka Gothic Pro L" w:hAnsi="Verdana"/>
        </w:rPr>
        <w:t xml:space="preserve"> neuen </w:t>
      </w:r>
      <w:r w:rsidR="008B3EBE">
        <w:rPr>
          <w:rFonts w:ascii="Verdana" w:eastAsia="Kozuka Gothic Pro L" w:hAnsi="Verdana"/>
        </w:rPr>
        <w:t>Imagek</w:t>
      </w:r>
      <w:r>
        <w:rPr>
          <w:rFonts w:ascii="Verdana" w:eastAsia="Kozuka Gothic Pro L" w:hAnsi="Verdana"/>
        </w:rPr>
        <w:t>ampagne von Oberstaufen Tourismus ist</w:t>
      </w:r>
      <w:r w:rsidR="003B33B9">
        <w:rPr>
          <w:rFonts w:ascii="Verdana" w:eastAsia="Kozuka Gothic Pro L" w:hAnsi="Verdana"/>
        </w:rPr>
        <w:t xml:space="preserve"> es,</w:t>
      </w:r>
      <w:r>
        <w:rPr>
          <w:rFonts w:ascii="Verdana" w:eastAsia="Kozuka Gothic Pro L" w:hAnsi="Verdana"/>
        </w:rPr>
        <w:t xml:space="preserve"> </w:t>
      </w:r>
      <w:r w:rsidR="003B33B9">
        <w:rPr>
          <w:rFonts w:ascii="Verdana" w:eastAsia="Kozuka Gothic Pro L" w:hAnsi="Verdana"/>
        </w:rPr>
        <w:t xml:space="preserve">die </w:t>
      </w:r>
      <w:r>
        <w:rPr>
          <w:rFonts w:ascii="Verdana" w:eastAsia="Kozuka Gothic Pro L" w:hAnsi="Verdana"/>
        </w:rPr>
        <w:t xml:space="preserve">Bewohner </w:t>
      </w:r>
      <w:r w:rsidR="003B33B9">
        <w:rPr>
          <w:rFonts w:ascii="Verdana" w:eastAsia="Kozuka Gothic Pro L" w:hAnsi="Verdana"/>
        </w:rPr>
        <w:t xml:space="preserve">Oberstaufens </w:t>
      </w:r>
      <w:r>
        <w:rPr>
          <w:rFonts w:ascii="Verdana" w:eastAsia="Kozuka Gothic Pro L" w:hAnsi="Verdana"/>
        </w:rPr>
        <w:t>auf liebevolle Art sichtbar zu machen. „Uns ist es wichtig, echte Menschen in ihrem eigenen, täglichen Umfeld zu porträtieren</w:t>
      </w:r>
      <w:r w:rsidR="003B33B9">
        <w:rPr>
          <w:rFonts w:ascii="Verdana" w:eastAsia="Kozuka Gothic Pro L" w:hAnsi="Verdana"/>
        </w:rPr>
        <w:t xml:space="preserve">, </w:t>
      </w:r>
      <w:r>
        <w:rPr>
          <w:rFonts w:ascii="Verdana" w:eastAsia="Kozuka Gothic Pro L" w:hAnsi="Verdana"/>
        </w:rPr>
        <w:t>Oberstaufen mit seiner Kultur als wertvollen Lebensraum zu zeigen</w:t>
      </w:r>
      <w:r w:rsidR="003B33B9">
        <w:rPr>
          <w:rFonts w:ascii="Verdana" w:eastAsia="Kozuka Gothic Pro L" w:hAnsi="Verdana"/>
        </w:rPr>
        <w:t xml:space="preserve"> u</w:t>
      </w:r>
      <w:r>
        <w:rPr>
          <w:rFonts w:ascii="Verdana" w:eastAsia="Kozuka Gothic Pro L" w:hAnsi="Verdana"/>
        </w:rPr>
        <w:t>nd bei den Betrachtern sowohl Wertschätzung für – als auch Sehnsucht nach Oberstaufen hervorzurufen“, sagt Tourismusdirektorin Constanze Höfinghoff.</w:t>
      </w:r>
    </w:p>
    <w:p w14:paraId="15A70C0F" w14:textId="3084988D" w:rsidR="00C3232B" w:rsidRDefault="00C3232B" w:rsidP="00C3232B">
      <w:pPr>
        <w:pStyle w:val="KeinLeerraum"/>
        <w:spacing w:line="288" w:lineRule="auto"/>
        <w:jc w:val="both"/>
        <w:rPr>
          <w:rFonts w:ascii="Verdana" w:eastAsia="Kozuka Gothic Pro L" w:hAnsi="Verdana"/>
          <w:b/>
          <w:bCs/>
        </w:rPr>
      </w:pPr>
      <w:r>
        <w:rPr>
          <w:rFonts w:ascii="Verdana" w:eastAsia="Kozuka Gothic Pro L" w:hAnsi="Verdana"/>
          <w:b/>
          <w:bCs/>
        </w:rPr>
        <w:t>Neuinterpretation bekannter Motive weckt Emotionen</w:t>
      </w:r>
    </w:p>
    <w:p w14:paraId="523D0C0E" w14:textId="37EC59C5" w:rsidR="00784FCE" w:rsidRDefault="00124F01" w:rsidP="00C3232B">
      <w:pPr>
        <w:pStyle w:val="KeinLeerraum"/>
        <w:spacing w:line="288" w:lineRule="auto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>Statt auf einen rein dokumentarischen Charakter setzt das Kampagnen-Team auf geistvollen Humor und eine Neuinterpretation bekannter Begrifflichkeiten – ohne die gezeigten Tätigkeiten ins Lächerliche zu ziehen</w:t>
      </w:r>
      <w:r w:rsidR="00EA450F">
        <w:rPr>
          <w:rFonts w:ascii="Verdana" w:eastAsia="Kozuka Gothic Pro L" w:hAnsi="Verdana"/>
        </w:rPr>
        <w:t>.</w:t>
      </w:r>
      <w:r>
        <w:rPr>
          <w:rFonts w:ascii="Verdana" w:eastAsia="Kozuka Gothic Pro L" w:hAnsi="Verdana"/>
        </w:rPr>
        <w:t xml:space="preserve"> Die Pflege im Forst wird zur Verjüngungskur, die Schrothkur-Packung zur Frühlingsrolle. Das Salzpeeling gilt dem Käse und nicht der Haut. Schäfchen zählen heißt, alle Schumpen (Rinder) auf der Alpe in Sicherheit zu wissen.</w:t>
      </w:r>
      <w:r w:rsidR="003B33B9">
        <w:rPr>
          <w:rFonts w:ascii="Verdana" w:eastAsia="Kozuka Gothic Pro L" w:hAnsi="Verdana"/>
        </w:rPr>
        <w:t xml:space="preserve"> </w:t>
      </w:r>
      <w:r w:rsidR="00784FCE">
        <w:rPr>
          <w:rFonts w:ascii="Verdana" w:eastAsia="Kozuka Gothic Pro L" w:hAnsi="Verdana"/>
        </w:rPr>
        <w:t xml:space="preserve">Eine klare Bildsprache mit nur wenigen Schnitten stellt </w:t>
      </w:r>
      <w:r w:rsidR="00E555CD">
        <w:rPr>
          <w:rFonts w:ascii="Verdana" w:eastAsia="Kozuka Gothic Pro L" w:hAnsi="Verdana"/>
        </w:rPr>
        <w:t>die</w:t>
      </w:r>
      <w:r w:rsidR="00784FCE">
        <w:rPr>
          <w:rFonts w:ascii="Verdana" w:eastAsia="Kozuka Gothic Pro L" w:hAnsi="Verdana"/>
        </w:rPr>
        <w:t xml:space="preserve"> Protagonisten in den Mittelpunkt</w:t>
      </w:r>
      <w:r w:rsidR="00E555CD">
        <w:rPr>
          <w:rFonts w:ascii="Verdana" w:eastAsia="Kozuka Gothic Pro L" w:hAnsi="Verdana"/>
        </w:rPr>
        <w:t xml:space="preserve"> und gibt den gezeigten Handlungen Raum.</w:t>
      </w:r>
      <w:r w:rsidR="00784FCE">
        <w:rPr>
          <w:rFonts w:ascii="Verdana" w:eastAsia="Kozuka Gothic Pro L" w:hAnsi="Verdana"/>
        </w:rPr>
        <w:t xml:space="preserve"> </w:t>
      </w:r>
      <w:r w:rsidR="00E555CD">
        <w:rPr>
          <w:rFonts w:ascii="Verdana" w:eastAsia="Kozuka Gothic Pro L" w:hAnsi="Verdana"/>
        </w:rPr>
        <w:t>Die</w:t>
      </w:r>
      <w:r w:rsidR="00784FCE">
        <w:rPr>
          <w:rFonts w:ascii="Verdana" w:eastAsia="Kozuka Gothic Pro L" w:hAnsi="Verdana"/>
        </w:rPr>
        <w:t xml:space="preserve"> Zuschauenden </w:t>
      </w:r>
      <w:r w:rsidR="00E555CD">
        <w:rPr>
          <w:rFonts w:ascii="Verdana" w:eastAsia="Kozuka Gothic Pro L" w:hAnsi="Verdana"/>
        </w:rPr>
        <w:t xml:space="preserve">sollen </w:t>
      </w:r>
      <w:r w:rsidR="00784FCE">
        <w:rPr>
          <w:rFonts w:ascii="Verdana" w:eastAsia="Kozuka Gothic Pro L" w:hAnsi="Verdana"/>
        </w:rPr>
        <w:t>in die gezeigten Situationen ein</w:t>
      </w:r>
      <w:r w:rsidR="00E555CD">
        <w:rPr>
          <w:rFonts w:ascii="Verdana" w:eastAsia="Kozuka Gothic Pro L" w:hAnsi="Verdana"/>
        </w:rPr>
        <w:t xml:space="preserve">tauchen und </w:t>
      </w:r>
      <w:r w:rsidR="00784FCE">
        <w:rPr>
          <w:rFonts w:ascii="Verdana" w:eastAsia="Kozuka Gothic Pro L" w:hAnsi="Verdana"/>
        </w:rPr>
        <w:t>die</w:t>
      </w:r>
      <w:r w:rsidR="00E555CD">
        <w:rPr>
          <w:rFonts w:ascii="Verdana" w:eastAsia="Kozuka Gothic Pro L" w:hAnsi="Verdana"/>
        </w:rPr>
        <w:t xml:space="preserve"> </w:t>
      </w:r>
      <w:r w:rsidR="00D11020">
        <w:rPr>
          <w:rFonts w:ascii="Verdana" w:eastAsia="Kozuka Gothic Pro L" w:hAnsi="Verdana"/>
        </w:rPr>
        <w:t>damit</w:t>
      </w:r>
      <w:r w:rsidR="00784FCE">
        <w:rPr>
          <w:rFonts w:ascii="Verdana" w:eastAsia="Kozuka Gothic Pro L" w:hAnsi="Verdana"/>
        </w:rPr>
        <w:t xml:space="preserve"> verbundenen Sinneseindrücke für einen kurzen Moment selbst nachspüren.</w:t>
      </w:r>
    </w:p>
    <w:p w14:paraId="357F47BA" w14:textId="7D3379A7" w:rsidR="00EB28DD" w:rsidRDefault="00EB28DD" w:rsidP="00C3232B">
      <w:pPr>
        <w:pStyle w:val="KeinLeerraum"/>
        <w:spacing w:line="288" w:lineRule="auto"/>
        <w:jc w:val="both"/>
        <w:rPr>
          <w:rFonts w:ascii="Verdana" w:eastAsia="Kozuka Gothic Pro L" w:hAnsi="Verdana"/>
        </w:rPr>
      </w:pPr>
    </w:p>
    <w:p w14:paraId="2C804A33" w14:textId="77777777" w:rsidR="00D11020" w:rsidRDefault="00D11020">
      <w:pPr>
        <w:rPr>
          <w:rFonts w:ascii="Verdana" w:eastAsia="Kozuka Gothic Pro L" w:hAnsi="Verdana" w:cs="Times New Roman"/>
          <w:b/>
          <w:bCs/>
        </w:rPr>
      </w:pPr>
      <w:r>
        <w:rPr>
          <w:rFonts w:ascii="Verdana" w:eastAsia="Kozuka Gothic Pro L" w:hAnsi="Verdana"/>
          <w:b/>
          <w:bCs/>
        </w:rPr>
        <w:br w:type="page"/>
      </w:r>
    </w:p>
    <w:p w14:paraId="34C821EC" w14:textId="2B5D11CA" w:rsidR="00EB28DD" w:rsidRPr="00EB28DD" w:rsidRDefault="00EB28DD" w:rsidP="00EB28DD">
      <w:pPr>
        <w:pStyle w:val="KeinLeerraum"/>
        <w:spacing w:line="288" w:lineRule="auto"/>
        <w:jc w:val="both"/>
        <w:rPr>
          <w:rFonts w:ascii="Verdana" w:eastAsia="Kozuka Gothic Pro L" w:hAnsi="Verdana"/>
          <w:b/>
          <w:bCs/>
        </w:rPr>
      </w:pPr>
      <w:r w:rsidRPr="00EB28DD">
        <w:rPr>
          <w:rFonts w:ascii="Verdana" w:eastAsia="Kozuka Gothic Pro L" w:hAnsi="Verdana"/>
          <w:b/>
          <w:bCs/>
        </w:rPr>
        <w:lastRenderedPageBreak/>
        <w:t>Zielgerichtete Ausspielung von Mobile Screens bis Out of Home</w:t>
      </w:r>
    </w:p>
    <w:p w14:paraId="7FB6C9B9" w14:textId="1DDB56A5" w:rsidR="00124F01" w:rsidRDefault="00124F01" w:rsidP="00EB28DD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 xml:space="preserve">Die Ausspielung der neun Kurzclips erfolgt seit Anfang November. </w:t>
      </w:r>
      <w:r w:rsidR="00C3232B">
        <w:rPr>
          <w:rFonts w:ascii="Verdana" w:eastAsia="Kozuka Gothic Pro L" w:hAnsi="Verdana"/>
        </w:rPr>
        <w:t>Zur organischen</w:t>
      </w:r>
      <w:r>
        <w:rPr>
          <w:rFonts w:ascii="Verdana" w:eastAsia="Kozuka Gothic Pro L" w:hAnsi="Verdana"/>
        </w:rPr>
        <w:t xml:space="preserve"> </w:t>
      </w:r>
      <w:r w:rsidR="00C3232B">
        <w:rPr>
          <w:rFonts w:ascii="Verdana" w:eastAsia="Kozuka Gothic Pro L" w:hAnsi="Verdana"/>
        </w:rPr>
        <w:t>Ausstrahlung</w:t>
      </w:r>
      <w:r w:rsidR="00D11020">
        <w:rPr>
          <w:rFonts w:ascii="Verdana" w:eastAsia="Kozuka Gothic Pro L" w:hAnsi="Verdana"/>
        </w:rPr>
        <w:t xml:space="preserve"> auf den </w:t>
      </w:r>
      <w:r w:rsidR="00835FE3">
        <w:rPr>
          <w:rFonts w:ascii="Verdana" w:eastAsia="Kozuka Gothic Pro L" w:hAnsi="Verdana"/>
        </w:rPr>
        <w:t>OTM-eigenen Social-Media-Kanälen</w:t>
      </w:r>
      <w:r w:rsidR="00C3232B">
        <w:rPr>
          <w:rFonts w:ascii="Verdana" w:eastAsia="Kozuka Gothic Pro L" w:hAnsi="Verdana"/>
        </w:rPr>
        <w:t xml:space="preserve"> </w:t>
      </w:r>
      <w:r w:rsidR="00835FE3">
        <w:rPr>
          <w:rFonts w:ascii="Verdana" w:eastAsia="Kozuka Gothic Pro L" w:hAnsi="Verdana"/>
        </w:rPr>
        <w:t xml:space="preserve">hinzu </w:t>
      </w:r>
      <w:r w:rsidR="00C3232B">
        <w:rPr>
          <w:rFonts w:ascii="Verdana" w:eastAsia="Kozuka Gothic Pro L" w:hAnsi="Verdana"/>
        </w:rPr>
        <w:t xml:space="preserve">kommen zielgruppengerechte </w:t>
      </w:r>
      <w:r w:rsidR="00EB28DD">
        <w:rPr>
          <w:rFonts w:ascii="Verdana" w:eastAsia="Kozuka Gothic Pro L" w:hAnsi="Verdana"/>
        </w:rPr>
        <w:t>Werbemaßnahmen</w:t>
      </w:r>
      <w:r w:rsidR="002C2E45">
        <w:rPr>
          <w:rFonts w:ascii="Verdana" w:eastAsia="Kozuka Gothic Pro L" w:hAnsi="Verdana"/>
        </w:rPr>
        <w:t xml:space="preserve"> im Bereich des digitalen Marketings sowie Out-of-Home-Werbung</w:t>
      </w:r>
      <w:r w:rsidR="00D11020">
        <w:rPr>
          <w:rFonts w:ascii="Verdana" w:eastAsia="Kozuka Gothic Pro L" w:hAnsi="Verdana"/>
        </w:rPr>
        <w:t xml:space="preserve">: Werbeschaltungen bei Google und Meta, </w:t>
      </w:r>
      <w:r w:rsidR="00EB28DD">
        <w:rPr>
          <w:rFonts w:ascii="Verdana" w:eastAsia="Kozuka Gothic Pro L" w:hAnsi="Verdana"/>
        </w:rPr>
        <w:t xml:space="preserve">die Ausspielung </w:t>
      </w:r>
      <w:r w:rsidR="00FC613A">
        <w:rPr>
          <w:rFonts w:ascii="Verdana" w:eastAsia="Kozuka Gothic Pro L" w:hAnsi="Verdana"/>
        </w:rPr>
        <w:t xml:space="preserve">auf der Streaming-Plattform JOYN (Seven.One Media), auf großen Videobildschirmen (Ströer Media) an den U-Bahnhöfen in Dortmund, Köln und Essen sowie auf Screens an den SBB-Ticketschaltern in 20 Bahnhöfen der Deutschschweiz </w:t>
      </w:r>
      <w:r w:rsidR="00E555CD">
        <w:rPr>
          <w:rFonts w:ascii="Verdana" w:eastAsia="Kozuka Gothic Pro L" w:hAnsi="Verdana"/>
        </w:rPr>
        <w:t>–</w:t>
      </w:r>
      <w:r w:rsidR="00FC613A">
        <w:rPr>
          <w:rFonts w:ascii="Verdana" w:eastAsia="Kozuka Gothic Pro L" w:hAnsi="Verdana"/>
        </w:rPr>
        <w:t xml:space="preserve"> der wichtigste ausländische Quellmarkt für Oberstaufen.</w:t>
      </w:r>
    </w:p>
    <w:p w14:paraId="3130B16F" w14:textId="6B9DFE98" w:rsidR="005141C8" w:rsidRPr="005141C8" w:rsidRDefault="005141C8" w:rsidP="00EB28DD">
      <w:pPr>
        <w:pStyle w:val="KeinLeerraum"/>
        <w:spacing w:line="288" w:lineRule="auto"/>
        <w:jc w:val="both"/>
        <w:rPr>
          <w:rFonts w:ascii="Verdana" w:eastAsia="Kozuka Gothic Pro L" w:hAnsi="Verdana"/>
          <w:b/>
          <w:bCs/>
        </w:rPr>
      </w:pPr>
      <w:r w:rsidRPr="005141C8">
        <w:rPr>
          <w:rFonts w:ascii="Verdana" w:eastAsia="Kozuka Gothic Pro L" w:hAnsi="Verdana"/>
          <w:b/>
          <w:bCs/>
        </w:rPr>
        <w:t>Aus der Region für die Region</w:t>
      </w:r>
    </w:p>
    <w:p w14:paraId="0652207C" w14:textId="5638C26C" w:rsidR="00FC613A" w:rsidRDefault="00FC613A" w:rsidP="00EB28DD">
      <w:pPr>
        <w:pStyle w:val="KeinLeerraum"/>
        <w:spacing w:line="288" w:lineRule="auto"/>
        <w:jc w:val="both"/>
        <w:rPr>
          <w:rFonts w:ascii="Verdana" w:eastAsia="Kozuka Gothic Pro L" w:hAnsi="Verdana"/>
        </w:rPr>
      </w:pPr>
      <w:r w:rsidRPr="00EB28DD">
        <w:rPr>
          <w:rFonts w:ascii="Verdana" w:eastAsia="Kozuka Gothic Pro L" w:hAnsi="Verdana"/>
        </w:rPr>
        <w:t xml:space="preserve">Bei </w:t>
      </w:r>
      <w:r>
        <w:rPr>
          <w:rFonts w:ascii="Verdana" w:eastAsia="Kozuka Gothic Pro L" w:hAnsi="Verdana"/>
        </w:rPr>
        <w:t xml:space="preserve">der konzeptionellen Mitgestaltung und für die Dreharbeiten legte Oberstaufen Wert auf </w:t>
      </w:r>
      <w:r w:rsidR="00EB28DD">
        <w:rPr>
          <w:rFonts w:ascii="Verdana" w:eastAsia="Kozuka Gothic Pro L" w:hAnsi="Verdana"/>
        </w:rPr>
        <w:t xml:space="preserve">eine </w:t>
      </w:r>
      <w:r>
        <w:rPr>
          <w:rFonts w:ascii="Verdana" w:eastAsia="Kozuka Gothic Pro L" w:hAnsi="Verdana"/>
        </w:rPr>
        <w:t>regionale Wertschöpfung</w:t>
      </w:r>
      <w:r w:rsidR="00EB28DD">
        <w:rPr>
          <w:rFonts w:ascii="Verdana" w:eastAsia="Kozuka Gothic Pro L" w:hAnsi="Verdana"/>
        </w:rPr>
        <w:t>.</w:t>
      </w:r>
      <w:r>
        <w:rPr>
          <w:rFonts w:ascii="Verdana" w:eastAsia="Kozuka Gothic Pro L" w:hAnsi="Verdana"/>
        </w:rPr>
        <w:t xml:space="preserve"> Die Silberstern Filmproduktion GmbH aus Kempten war nicht nur aufgrund ihres filmischen Know-hows ein starker Partner </w:t>
      </w:r>
      <w:r w:rsidR="00757F2D">
        <w:rPr>
          <w:rFonts w:ascii="Verdana" w:eastAsia="Kozuka Gothic Pro L" w:hAnsi="Verdana"/>
        </w:rPr>
        <w:t>für das Projekt</w:t>
      </w:r>
      <w:r>
        <w:rPr>
          <w:rFonts w:ascii="Verdana" w:eastAsia="Kozuka Gothic Pro L" w:hAnsi="Verdana"/>
        </w:rPr>
        <w:t>. Dank ihres Wissens ob der Gegeben</w:t>
      </w:r>
      <w:r w:rsidR="005141C8">
        <w:rPr>
          <w:rFonts w:ascii="Verdana" w:eastAsia="Kozuka Gothic Pro L" w:hAnsi="Verdana"/>
        </w:rPr>
        <w:t>heiten vor Ort</w:t>
      </w:r>
      <w:r>
        <w:rPr>
          <w:rFonts w:ascii="Verdana" w:eastAsia="Kozuka Gothic Pro L" w:hAnsi="Verdana"/>
        </w:rPr>
        <w:t xml:space="preserve"> sowie des persönlichen Bezugs</w:t>
      </w:r>
      <w:r w:rsidR="005141C8">
        <w:rPr>
          <w:rFonts w:ascii="Verdana" w:eastAsia="Kozuka Gothic Pro L" w:hAnsi="Verdana"/>
        </w:rPr>
        <w:t xml:space="preserve"> zur Destination </w:t>
      </w:r>
      <w:r>
        <w:rPr>
          <w:rFonts w:ascii="Verdana" w:eastAsia="Kozuka Gothic Pro L" w:hAnsi="Verdana"/>
        </w:rPr>
        <w:t xml:space="preserve">bewies das Team auch das nötige Fingerspitzengefühl in der Umsetzung. </w:t>
      </w:r>
      <w:r w:rsidR="00D11020">
        <w:rPr>
          <w:rFonts w:ascii="Verdana" w:eastAsia="Kozuka Gothic Pro L" w:hAnsi="Verdana"/>
        </w:rPr>
        <w:t>Ein herzliches Dankeschön</w:t>
      </w:r>
      <w:r>
        <w:rPr>
          <w:rFonts w:ascii="Verdana" w:eastAsia="Kozuka Gothic Pro L" w:hAnsi="Verdana"/>
        </w:rPr>
        <w:t xml:space="preserve"> gilt </w:t>
      </w:r>
      <w:r w:rsidR="00757F2D">
        <w:rPr>
          <w:rFonts w:ascii="Verdana" w:eastAsia="Kozuka Gothic Pro L" w:hAnsi="Verdana"/>
        </w:rPr>
        <w:t>zudem</w:t>
      </w:r>
      <w:r>
        <w:rPr>
          <w:rFonts w:ascii="Verdana" w:eastAsia="Kozuka Gothic Pro L" w:hAnsi="Verdana"/>
        </w:rPr>
        <w:t xml:space="preserve"> natürlich </w:t>
      </w:r>
      <w:r w:rsidR="007D3FD2">
        <w:rPr>
          <w:rFonts w:ascii="Verdana" w:eastAsia="Kozuka Gothic Pro L" w:hAnsi="Verdana"/>
        </w:rPr>
        <w:t>den</w:t>
      </w:r>
      <w:r>
        <w:rPr>
          <w:rFonts w:ascii="Verdana" w:eastAsia="Kozuka Gothic Pro L" w:hAnsi="Verdana"/>
        </w:rPr>
        <w:t xml:space="preserve"> Protagonisten</w:t>
      </w:r>
      <w:r w:rsidR="00C3232B">
        <w:rPr>
          <w:rFonts w:ascii="Verdana" w:eastAsia="Kozuka Gothic Pro L" w:hAnsi="Verdana"/>
        </w:rPr>
        <w:t xml:space="preserve"> für ihr</w:t>
      </w:r>
      <w:r w:rsidR="00D11020">
        <w:rPr>
          <w:rFonts w:ascii="Verdana" w:eastAsia="Kozuka Gothic Pro L" w:hAnsi="Verdana"/>
        </w:rPr>
        <w:t xml:space="preserve"> außerordentliches</w:t>
      </w:r>
      <w:r w:rsidR="00C3232B">
        <w:rPr>
          <w:rFonts w:ascii="Verdana" w:eastAsia="Kozuka Gothic Pro L" w:hAnsi="Verdana"/>
        </w:rPr>
        <w:t xml:space="preserve"> Engagement.</w:t>
      </w:r>
    </w:p>
    <w:p w14:paraId="3C66F6A0" w14:textId="570B0305" w:rsidR="00C3232B" w:rsidRDefault="00C3232B" w:rsidP="005B6C86">
      <w:pPr>
        <w:pStyle w:val="KeinLeerraum"/>
        <w:spacing w:before="240" w:after="240" w:line="288" w:lineRule="auto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 xml:space="preserve">In den kommenden Monaten wird sich die Kampagne weiter aufbauen: Im zweiten Schritt </w:t>
      </w:r>
      <w:r w:rsidR="00593CB4">
        <w:rPr>
          <w:rFonts w:ascii="Verdana" w:eastAsia="Kozuka Gothic Pro L" w:hAnsi="Verdana"/>
        </w:rPr>
        <w:t xml:space="preserve">geht es </w:t>
      </w:r>
      <w:r>
        <w:rPr>
          <w:rFonts w:ascii="Verdana" w:eastAsia="Kozuka Gothic Pro L" w:hAnsi="Verdana"/>
        </w:rPr>
        <w:t>mit einer Auswahl der Protagonisten tiefer ins Gespräch</w:t>
      </w:r>
      <w:r w:rsidR="00593CB4">
        <w:rPr>
          <w:rFonts w:ascii="Verdana" w:eastAsia="Kozuka Gothic Pro L" w:hAnsi="Verdana"/>
        </w:rPr>
        <w:t xml:space="preserve"> vor der Kamera</w:t>
      </w:r>
      <w:r>
        <w:rPr>
          <w:rFonts w:ascii="Verdana" w:eastAsia="Kozuka Gothic Pro L" w:hAnsi="Verdana"/>
        </w:rPr>
        <w:t>, um noch mehr über ihre Wurzeln, ihre Leidenschaften und ihre Lebensart zu erfahren – begleitet von weiteren crossmedialen Marketingmaßnahmen.</w:t>
      </w:r>
    </w:p>
    <w:p w14:paraId="1AFE60AF" w14:textId="49BF973A" w:rsidR="00D11020" w:rsidRDefault="00E555CD" w:rsidP="00E555CD">
      <w:pPr>
        <w:pStyle w:val="KeinLeerraum"/>
        <w:spacing w:before="240" w:after="240" w:line="288" w:lineRule="auto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 xml:space="preserve">Alle Informationen zur Kampagne und eine Vorstellung aller Protagonisten auf der Webseite unter </w:t>
      </w:r>
      <w:hyperlink r:id="rId7" w:history="1">
        <w:r w:rsidRPr="00C3232B">
          <w:rPr>
            <w:rStyle w:val="Hyperlink"/>
            <w:rFonts w:ascii="Verdana" w:eastAsia="Kozuka Gothic Pro L" w:hAnsi="Verdana"/>
          </w:rPr>
          <w:t>oberstaufen.de/uifachmir</w:t>
        </w:r>
      </w:hyperlink>
    </w:p>
    <w:p w14:paraId="140794B5" w14:textId="3445DF57" w:rsidR="00E555CD" w:rsidRDefault="00E555CD" w:rsidP="00E555CD">
      <w:pPr>
        <w:pStyle w:val="KeinLeerraum"/>
        <w:spacing w:before="240" w:after="240" w:line="288" w:lineRule="auto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 xml:space="preserve">Alle aktuellen Kurzclips </w:t>
      </w:r>
      <w:r w:rsidR="00D11020">
        <w:rPr>
          <w:rFonts w:ascii="Verdana" w:eastAsia="Kozuka Gothic Pro L" w:hAnsi="Verdana"/>
        </w:rPr>
        <w:t>finden sich</w:t>
      </w:r>
      <w:r>
        <w:rPr>
          <w:rFonts w:ascii="Verdana" w:eastAsia="Kozuka Gothic Pro L" w:hAnsi="Verdana"/>
        </w:rPr>
        <w:t xml:space="preserve"> gesammelt auf dem offiziellen YouTube-Kanal von Oberstaufen Tourismus: </w:t>
      </w:r>
      <w:hyperlink r:id="rId8" w:history="1">
        <w:r w:rsidRPr="00580793">
          <w:rPr>
            <w:rStyle w:val="Hyperlink"/>
            <w:rFonts w:ascii="Verdana" w:eastAsia="Kozuka Gothic Pro L" w:hAnsi="Verdana"/>
          </w:rPr>
          <w:t>youtube.com/@oberstaufen</w:t>
        </w:r>
      </w:hyperlink>
    </w:p>
    <w:p w14:paraId="56809B46" w14:textId="77777777" w:rsidR="00A27B9A" w:rsidRPr="00A27B9A" w:rsidRDefault="00A27B9A" w:rsidP="004C1571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</w:p>
    <w:p w14:paraId="1ED1C1FF" w14:textId="1CB2CA85" w:rsidR="00D36B37" w:rsidRDefault="00A27B9A" w:rsidP="004C1571">
      <w:pPr>
        <w:pStyle w:val="KeinLeerraum"/>
        <w:spacing w:line="288" w:lineRule="auto"/>
        <w:jc w:val="both"/>
        <w:rPr>
          <w:rFonts w:ascii="Verdana" w:eastAsia="Kozuka Gothic Pro R" w:hAnsi="Verdana"/>
          <w:i/>
          <w:iCs/>
        </w:rPr>
      </w:pPr>
      <w:r>
        <w:rPr>
          <w:rFonts w:ascii="Verdana" w:eastAsia="Kozuka Gothic Pro R" w:hAnsi="Verdana"/>
          <w:i/>
          <w:iCs/>
        </w:rPr>
        <w:t>Bildunterschrift:</w:t>
      </w:r>
    </w:p>
    <w:p w14:paraId="700C06E3" w14:textId="5E997077" w:rsidR="00A27B9A" w:rsidRDefault="00320D49" w:rsidP="0087659F">
      <w:pPr>
        <w:pStyle w:val="KeinLeerraum"/>
        <w:numPr>
          <w:ilvl w:val="0"/>
          <w:numId w:val="1"/>
        </w:numPr>
        <w:spacing w:line="288" w:lineRule="auto"/>
        <w:jc w:val="both"/>
        <w:rPr>
          <w:rFonts w:ascii="Verdana" w:eastAsia="Kozuka Gothic Pro R" w:hAnsi="Verdana"/>
        </w:rPr>
      </w:pPr>
      <w:r>
        <w:rPr>
          <w:rFonts w:ascii="Verdana" w:eastAsia="Kozuka Gothic Pro R" w:hAnsi="Verdana"/>
        </w:rPr>
        <w:t>Behind the scenes</w:t>
      </w:r>
      <w:r w:rsidR="006341D5" w:rsidRPr="0087659F">
        <w:rPr>
          <w:rFonts w:ascii="Verdana" w:eastAsia="Kozuka Gothic Pro R" w:hAnsi="Verdana"/>
        </w:rPr>
        <w:t>: Ein Einblick in die Dreharbeiten zu ‚uifach mir‘, der neuen Image-Kampagne von Oberstaufen Tourismus</w:t>
      </w:r>
      <w:r>
        <w:rPr>
          <w:rFonts w:ascii="Verdana" w:eastAsia="Kozuka Gothic Pro R" w:hAnsi="Verdana"/>
        </w:rPr>
        <w:t xml:space="preserve"> – </w:t>
      </w:r>
      <w:r w:rsidR="00F84F6C">
        <w:rPr>
          <w:rFonts w:ascii="Verdana" w:eastAsia="Kozuka Gothic Pro R" w:hAnsi="Verdana"/>
        </w:rPr>
        <w:t>unter anderem</w:t>
      </w:r>
      <w:r>
        <w:rPr>
          <w:rFonts w:ascii="Verdana" w:eastAsia="Kozuka Gothic Pro R" w:hAnsi="Verdana"/>
        </w:rPr>
        <w:t xml:space="preserve"> führte es das Team</w:t>
      </w:r>
      <w:r w:rsidR="00F84F6C">
        <w:rPr>
          <w:rFonts w:ascii="Verdana" w:eastAsia="Kozuka Gothic Pro R" w:hAnsi="Verdana"/>
        </w:rPr>
        <w:t xml:space="preserve"> </w:t>
      </w:r>
      <w:r>
        <w:rPr>
          <w:rFonts w:ascii="Verdana" w:eastAsia="Kozuka Gothic Pro R" w:hAnsi="Verdana"/>
        </w:rPr>
        <w:t>bei traumhaftem Sommerwetter auf die Alpe.</w:t>
      </w:r>
    </w:p>
    <w:p w14:paraId="26B1D799" w14:textId="5A29B707" w:rsidR="000D2622" w:rsidRPr="0087659F" w:rsidRDefault="000D2622" w:rsidP="000D2622">
      <w:pPr>
        <w:pStyle w:val="KeinLeerraum"/>
        <w:numPr>
          <w:ilvl w:val="0"/>
          <w:numId w:val="2"/>
        </w:numPr>
        <w:spacing w:line="288" w:lineRule="auto"/>
        <w:jc w:val="both"/>
        <w:rPr>
          <w:rFonts w:ascii="Verdana" w:eastAsia="Kozuka Gothic Pro R" w:hAnsi="Verdana"/>
        </w:rPr>
      </w:pPr>
      <w:r>
        <w:rPr>
          <w:rFonts w:ascii="Verdana" w:eastAsia="Kozuka Gothic Pro R" w:hAnsi="Verdana"/>
        </w:rPr>
        <w:t>Copyright: Oberstaufen Tourismus Marketing GmbH</w:t>
      </w:r>
    </w:p>
    <w:sectPr w:rsidR="000D2622" w:rsidRPr="0087659F" w:rsidSect="004C1571">
      <w:headerReference w:type="default" r:id="rId9"/>
      <w:footerReference w:type="default" r:id="rId10"/>
      <w:pgSz w:w="11906" w:h="16838" w:code="9"/>
      <w:pgMar w:top="1528" w:right="1418" w:bottom="1134" w:left="1418" w:header="710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5F1EC" w14:textId="77777777" w:rsidR="005B6C86" w:rsidRDefault="005B6C86" w:rsidP="00824FCA">
      <w:pPr>
        <w:spacing w:after="0" w:line="240" w:lineRule="auto"/>
      </w:pPr>
      <w:r>
        <w:separator/>
      </w:r>
    </w:p>
  </w:endnote>
  <w:endnote w:type="continuationSeparator" w:id="0">
    <w:p w14:paraId="00B24D56" w14:textId="77777777" w:rsidR="005B6C86" w:rsidRDefault="005B6C86" w:rsidP="0082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ozuka Gothic Pro R">
    <w:altName w:val="Yu Gothic"/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uka Gothic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Kozuka Gothic Pro L">
    <w:panose1 w:val="020B02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42C32" w14:textId="77777777" w:rsidR="00C23F5D" w:rsidRPr="00C23F5D" w:rsidRDefault="00C23F5D">
    <w:pPr>
      <w:pStyle w:val="Fuzeile"/>
      <w:rPr>
        <w:rFonts w:ascii="Kozuka Gothic Pro L" w:eastAsia="Kozuka Gothic Pro L" w:hAnsi="Kozuka Gothic Pro L"/>
      </w:rPr>
    </w:pPr>
    <w:r w:rsidRPr="00C23F5D">
      <w:rPr>
        <w:rFonts w:ascii="Kozuka Gothic Pro L" w:eastAsia="Kozuka Gothic Pro L" w:hAnsi="Kozuka Gothic Pro L"/>
      </w:rPr>
      <w:t xml:space="preserve">Seite </w:t>
    </w:r>
    <w:r w:rsidRPr="00C23F5D">
      <w:rPr>
        <w:rFonts w:ascii="Kozuka Gothic Pro L" w:eastAsia="Kozuka Gothic Pro L" w:hAnsi="Kozuka Gothic Pro L"/>
        <w:b/>
        <w:bCs/>
      </w:rPr>
      <w:fldChar w:fldCharType="begin"/>
    </w:r>
    <w:r w:rsidRPr="00C23F5D">
      <w:rPr>
        <w:rFonts w:ascii="Kozuka Gothic Pro L" w:eastAsia="Kozuka Gothic Pro L" w:hAnsi="Kozuka Gothic Pro L"/>
        <w:b/>
        <w:bCs/>
      </w:rPr>
      <w:instrText>PAGE  \* Arabic  \* MERGEFORMAT</w:instrText>
    </w:r>
    <w:r w:rsidRPr="00C23F5D">
      <w:rPr>
        <w:rFonts w:ascii="Kozuka Gothic Pro L" w:eastAsia="Kozuka Gothic Pro L" w:hAnsi="Kozuka Gothic Pro L"/>
        <w:b/>
        <w:bCs/>
      </w:rPr>
      <w:fldChar w:fldCharType="separate"/>
    </w:r>
    <w:r w:rsidRPr="00C23F5D">
      <w:rPr>
        <w:rFonts w:ascii="Kozuka Gothic Pro L" w:eastAsia="Kozuka Gothic Pro L" w:hAnsi="Kozuka Gothic Pro L"/>
        <w:b/>
        <w:bCs/>
      </w:rPr>
      <w:t>1</w:t>
    </w:r>
    <w:r w:rsidRPr="00C23F5D">
      <w:rPr>
        <w:rFonts w:ascii="Kozuka Gothic Pro L" w:eastAsia="Kozuka Gothic Pro L" w:hAnsi="Kozuka Gothic Pro L"/>
        <w:b/>
        <w:bCs/>
      </w:rPr>
      <w:fldChar w:fldCharType="end"/>
    </w:r>
    <w:r w:rsidRPr="00C23F5D">
      <w:rPr>
        <w:rFonts w:ascii="Kozuka Gothic Pro L" w:eastAsia="Kozuka Gothic Pro L" w:hAnsi="Kozuka Gothic Pro L"/>
      </w:rPr>
      <w:t xml:space="preserve"> von </w:t>
    </w:r>
    <w:r w:rsidRPr="00C23F5D">
      <w:rPr>
        <w:rFonts w:ascii="Kozuka Gothic Pro L" w:eastAsia="Kozuka Gothic Pro L" w:hAnsi="Kozuka Gothic Pro L"/>
        <w:b/>
        <w:bCs/>
      </w:rPr>
      <w:fldChar w:fldCharType="begin"/>
    </w:r>
    <w:r w:rsidRPr="00C23F5D">
      <w:rPr>
        <w:rFonts w:ascii="Kozuka Gothic Pro L" w:eastAsia="Kozuka Gothic Pro L" w:hAnsi="Kozuka Gothic Pro L"/>
        <w:b/>
        <w:bCs/>
      </w:rPr>
      <w:instrText>NUMPAGES  \* Arabic  \* MERGEFORMAT</w:instrText>
    </w:r>
    <w:r w:rsidRPr="00C23F5D">
      <w:rPr>
        <w:rFonts w:ascii="Kozuka Gothic Pro L" w:eastAsia="Kozuka Gothic Pro L" w:hAnsi="Kozuka Gothic Pro L"/>
        <w:b/>
        <w:bCs/>
      </w:rPr>
      <w:fldChar w:fldCharType="separate"/>
    </w:r>
    <w:r w:rsidRPr="00C23F5D">
      <w:rPr>
        <w:rFonts w:ascii="Kozuka Gothic Pro L" w:eastAsia="Kozuka Gothic Pro L" w:hAnsi="Kozuka Gothic Pro L"/>
        <w:b/>
        <w:bCs/>
      </w:rPr>
      <w:t>2</w:t>
    </w:r>
    <w:r w:rsidRPr="00C23F5D">
      <w:rPr>
        <w:rFonts w:ascii="Kozuka Gothic Pro L" w:eastAsia="Kozuka Gothic Pro L" w:hAnsi="Kozuka Gothic Pro 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CF66E" w14:textId="77777777" w:rsidR="005B6C86" w:rsidRDefault="005B6C86" w:rsidP="00824FCA">
      <w:pPr>
        <w:spacing w:after="0" w:line="240" w:lineRule="auto"/>
      </w:pPr>
      <w:r>
        <w:separator/>
      </w:r>
    </w:p>
  </w:footnote>
  <w:footnote w:type="continuationSeparator" w:id="0">
    <w:p w14:paraId="4A875E56" w14:textId="77777777" w:rsidR="005B6C86" w:rsidRDefault="005B6C86" w:rsidP="0082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2B7E" w14:textId="77777777" w:rsidR="00475472" w:rsidRPr="004C1571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2"/>
        <w:szCs w:val="22"/>
      </w:rPr>
    </w:pPr>
    <w:r w:rsidRPr="004C1571">
      <w:rPr>
        <w:rFonts w:ascii="Verdana" w:eastAsia="Kozuka Gothic Pro B" w:hAnsi="Verdana" w:cs="Tahoma"/>
        <w:noProof/>
        <w:color w:val="000000"/>
        <w:sz w:val="22"/>
        <w:szCs w:val="22"/>
      </w:rPr>
      <w:drawing>
        <wp:anchor distT="0" distB="0" distL="114300" distR="114300" simplePos="0" relativeHeight="251660288" behindDoc="0" locked="0" layoutInCell="1" allowOverlap="1" wp14:anchorId="04381E96" wp14:editId="77FA1A69">
          <wp:simplePos x="0" y="0"/>
          <wp:positionH relativeFrom="column">
            <wp:posOffset>4274185</wp:posOffset>
          </wp:positionH>
          <wp:positionV relativeFrom="page">
            <wp:posOffset>285750</wp:posOffset>
          </wp:positionV>
          <wp:extent cx="1668145" cy="119062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14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571">
      <w:rPr>
        <w:rFonts w:ascii="Verdana" w:eastAsia="Kozuka Gothic Pro B" w:hAnsi="Verdana" w:cs="Tahoma"/>
        <w:color w:val="000000"/>
        <w:sz w:val="22"/>
        <w:szCs w:val="22"/>
      </w:rPr>
      <w:t>Oberstaufen Tourismus Marketing GmbH</w:t>
    </w:r>
    <w:r w:rsidRPr="004C1571">
      <w:rPr>
        <w:rFonts w:ascii="Verdana" w:eastAsia="Kozuka Gothic Pro L" w:hAnsi="Verdana" w:cs="Tahoma"/>
        <w:b w:val="0"/>
        <w:bCs/>
        <w:color w:val="000000"/>
        <w:sz w:val="22"/>
        <w:szCs w:val="22"/>
      </w:rPr>
      <w:br/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Hu</w:t>
    </w:r>
    <w:r w:rsidR="00934077">
      <w:rPr>
        <w:rFonts w:ascii="Verdana" w:eastAsia="Kozuka Gothic Pro L" w:hAnsi="Verdana" w:cs="Tahoma"/>
        <w:b w:val="0"/>
        <w:bCs/>
        <w:color w:val="000000"/>
        <w:sz w:val="20"/>
        <w:szCs w:val="20"/>
      </w:rPr>
      <w:t>go</w:t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-von-Königsegg-Str. 8, 87534 Oberstaufen</w:t>
    </w:r>
  </w:p>
  <w:p w14:paraId="03E67391" w14:textId="77777777" w:rsidR="00CD704D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0"/>
        <w:szCs w:val="20"/>
      </w:rPr>
    </w:pP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Pressek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ontakt</w:t>
    </w:r>
    <w:r w:rsidR="000D075F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: </w:t>
    </w:r>
    <w:r w:rsidR="00824FCA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Amrei Kommer</w:t>
    </w:r>
    <w:r w:rsid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br/>
    </w:r>
    <w:hyperlink r:id="rId2" w:history="1">
      <w:r w:rsidR="00824FCA" w:rsidRPr="004C1571">
        <w:rPr>
          <w:rStyle w:val="Hyperlink"/>
          <w:rFonts w:ascii="Verdana" w:eastAsia="Kozuka Gothic Pro L" w:hAnsi="Verdana" w:cs="Tahoma"/>
          <w:b w:val="0"/>
          <w:bCs/>
          <w:color w:val="000000"/>
          <w:sz w:val="20"/>
          <w:szCs w:val="20"/>
        </w:rPr>
        <w:t>presse@oberstaufen.de</w:t>
      </w:r>
    </w:hyperlink>
    <w:r w:rsidRPr="002F45FD">
      <w:rPr>
        <w:rStyle w:val="Hyperlink"/>
        <w:rFonts w:ascii="Verdana" w:eastAsia="Kozuka Gothic Pro L" w:hAnsi="Verdana" w:cs="Tahoma"/>
        <w:b w:val="0"/>
        <w:bCs/>
        <w:color w:val="000000"/>
        <w:sz w:val="20"/>
        <w:szCs w:val="20"/>
        <w:u w:val="none"/>
      </w:rPr>
      <w:t xml:space="preserve">, 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Tel. +49 8386 9300-432</w:t>
    </w:r>
  </w:p>
  <w:p w14:paraId="3AEC3FA4" w14:textId="77777777" w:rsidR="004C1571" w:rsidRPr="004C1571" w:rsidRDefault="004C1571" w:rsidP="004C15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74450"/>
    <w:multiLevelType w:val="hybridMultilevel"/>
    <w:tmpl w:val="423ED19C"/>
    <w:lvl w:ilvl="0" w:tplc="03F2C326">
      <w:start w:val="1"/>
      <w:numFmt w:val="bullet"/>
      <w:lvlText w:val="–"/>
      <w:lvlJc w:val="left"/>
      <w:pPr>
        <w:ind w:left="1068" w:hanging="360"/>
      </w:pPr>
      <w:rPr>
        <w:rFonts w:ascii="Verdana" w:eastAsia="Kozuka Gothic Pro R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3A7487"/>
    <w:multiLevelType w:val="hybridMultilevel"/>
    <w:tmpl w:val="31141F94"/>
    <w:lvl w:ilvl="0" w:tplc="9B7C81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594394">
    <w:abstractNumId w:val="1"/>
  </w:num>
  <w:num w:numId="2" w16cid:durableId="25105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86"/>
    <w:rsid w:val="000630A2"/>
    <w:rsid w:val="00086740"/>
    <w:rsid w:val="000D075F"/>
    <w:rsid w:val="000D2622"/>
    <w:rsid w:val="00102052"/>
    <w:rsid w:val="00124F01"/>
    <w:rsid w:val="00126EBC"/>
    <w:rsid w:val="001B23BA"/>
    <w:rsid w:val="00290563"/>
    <w:rsid w:val="00290ADD"/>
    <w:rsid w:val="002C2E45"/>
    <w:rsid w:val="002C3167"/>
    <w:rsid w:val="002F45FD"/>
    <w:rsid w:val="00320D49"/>
    <w:rsid w:val="00331D80"/>
    <w:rsid w:val="003450A1"/>
    <w:rsid w:val="003562F9"/>
    <w:rsid w:val="0037331B"/>
    <w:rsid w:val="003916A2"/>
    <w:rsid w:val="003B33B9"/>
    <w:rsid w:val="003D5358"/>
    <w:rsid w:val="003E74B8"/>
    <w:rsid w:val="00461300"/>
    <w:rsid w:val="00465C6D"/>
    <w:rsid w:val="00475472"/>
    <w:rsid w:val="004C1571"/>
    <w:rsid w:val="004D48F4"/>
    <w:rsid w:val="004F2116"/>
    <w:rsid w:val="005026D8"/>
    <w:rsid w:val="005141C8"/>
    <w:rsid w:val="00583564"/>
    <w:rsid w:val="00593CB4"/>
    <w:rsid w:val="005A6FEE"/>
    <w:rsid w:val="005B6C86"/>
    <w:rsid w:val="005E4F64"/>
    <w:rsid w:val="005E68B1"/>
    <w:rsid w:val="00600609"/>
    <w:rsid w:val="00600E00"/>
    <w:rsid w:val="00604612"/>
    <w:rsid w:val="00630B25"/>
    <w:rsid w:val="006341D5"/>
    <w:rsid w:val="00645CCC"/>
    <w:rsid w:val="006502AD"/>
    <w:rsid w:val="00663A12"/>
    <w:rsid w:val="00673400"/>
    <w:rsid w:val="00673CC0"/>
    <w:rsid w:val="00693E3A"/>
    <w:rsid w:val="006C0BA0"/>
    <w:rsid w:val="00706B38"/>
    <w:rsid w:val="00750E3C"/>
    <w:rsid w:val="00757F2D"/>
    <w:rsid w:val="00765D0B"/>
    <w:rsid w:val="007730E6"/>
    <w:rsid w:val="00784FCE"/>
    <w:rsid w:val="007A4D3E"/>
    <w:rsid w:val="007D1C14"/>
    <w:rsid w:val="007D3FD2"/>
    <w:rsid w:val="007F278B"/>
    <w:rsid w:val="00824FCA"/>
    <w:rsid w:val="00835FE3"/>
    <w:rsid w:val="00840832"/>
    <w:rsid w:val="0085117D"/>
    <w:rsid w:val="00872E92"/>
    <w:rsid w:val="00874851"/>
    <w:rsid w:val="0087659F"/>
    <w:rsid w:val="008B3EBE"/>
    <w:rsid w:val="008F5779"/>
    <w:rsid w:val="00922F5E"/>
    <w:rsid w:val="00934077"/>
    <w:rsid w:val="009809CA"/>
    <w:rsid w:val="009C7E68"/>
    <w:rsid w:val="00A107D8"/>
    <w:rsid w:val="00A23C73"/>
    <w:rsid w:val="00A27B9A"/>
    <w:rsid w:val="00A35365"/>
    <w:rsid w:val="00A51892"/>
    <w:rsid w:val="00A71652"/>
    <w:rsid w:val="00B22001"/>
    <w:rsid w:val="00B36DF6"/>
    <w:rsid w:val="00B53676"/>
    <w:rsid w:val="00B97043"/>
    <w:rsid w:val="00BA43F9"/>
    <w:rsid w:val="00C04AB5"/>
    <w:rsid w:val="00C10E46"/>
    <w:rsid w:val="00C23F5D"/>
    <w:rsid w:val="00C24A6B"/>
    <w:rsid w:val="00C3232B"/>
    <w:rsid w:val="00C3248C"/>
    <w:rsid w:val="00C94649"/>
    <w:rsid w:val="00CD704D"/>
    <w:rsid w:val="00D009BF"/>
    <w:rsid w:val="00D11020"/>
    <w:rsid w:val="00D36B37"/>
    <w:rsid w:val="00D41AC8"/>
    <w:rsid w:val="00D45514"/>
    <w:rsid w:val="00D530C4"/>
    <w:rsid w:val="00D74638"/>
    <w:rsid w:val="00DB7ED5"/>
    <w:rsid w:val="00DD5C40"/>
    <w:rsid w:val="00DE3A12"/>
    <w:rsid w:val="00E2478C"/>
    <w:rsid w:val="00E555CD"/>
    <w:rsid w:val="00E64354"/>
    <w:rsid w:val="00E66EF0"/>
    <w:rsid w:val="00E85E92"/>
    <w:rsid w:val="00E94E00"/>
    <w:rsid w:val="00EA450F"/>
    <w:rsid w:val="00EA5BE4"/>
    <w:rsid w:val="00EB205F"/>
    <w:rsid w:val="00EB28DD"/>
    <w:rsid w:val="00EC6CCC"/>
    <w:rsid w:val="00EE4641"/>
    <w:rsid w:val="00EF6CF6"/>
    <w:rsid w:val="00F05DC7"/>
    <w:rsid w:val="00F61BE0"/>
    <w:rsid w:val="00F84F6C"/>
    <w:rsid w:val="00FC613A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BE530"/>
  <w15:chartTrackingRefBased/>
  <w15:docId w15:val="{94ABABD8-2DF5-4C91-A7CB-69C6E7B5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824FC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4FCA"/>
  </w:style>
  <w:style w:type="paragraph" w:styleId="Fuzeile">
    <w:name w:val="footer"/>
    <w:basedOn w:val="Standard"/>
    <w:link w:val="Fu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4FCA"/>
  </w:style>
  <w:style w:type="character" w:customStyle="1" w:styleId="berschrift1Zchn">
    <w:name w:val="Überschrift 1 Zchn"/>
    <w:basedOn w:val="Absatz-Standardschriftart"/>
    <w:link w:val="berschrift1"/>
    <w:rsid w:val="00824FCA"/>
    <w:rPr>
      <w:rFonts w:ascii="Arial" w:eastAsia="Times New Roman" w:hAnsi="Arial" w:cs="Arial"/>
      <w:b/>
      <w:sz w:val="28"/>
      <w:szCs w:val="24"/>
    </w:rPr>
  </w:style>
  <w:style w:type="character" w:styleId="Hyperlink">
    <w:name w:val="Hyperlink"/>
    <w:unhideWhenUsed/>
    <w:rsid w:val="00824FC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4FCA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DE3A12"/>
    <w:pPr>
      <w:spacing w:after="0" w:line="240" w:lineRule="auto"/>
    </w:pPr>
    <w:rPr>
      <w:rFonts w:ascii="Calibri" w:eastAsia="Calibri" w:hAnsi="Calibri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30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30A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630A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30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30A2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00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tube.com/@oberstauf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berstaufen.de/uifachmi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e@oberstaufen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rei.kommer\Documents\Benutzerdefinierte%20Office-Vorlagen\OTM_Presseinformation_Template_08-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OTM_Presseinformation_Template_08-23.dotx</Template>
  <TotalTime>0</TotalTime>
  <Pages>2</Pages>
  <Words>580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Amrei Kommer</dc:creator>
  <cp:keywords/>
  <dc:description/>
  <cp:lastModifiedBy>Amrei Kommer [Oberstaufen Tourismus]</cp:lastModifiedBy>
  <cp:revision>26</cp:revision>
  <cp:lastPrinted>2023-11-17T14:17:00Z</cp:lastPrinted>
  <dcterms:created xsi:type="dcterms:W3CDTF">2023-11-17T12:52:00Z</dcterms:created>
  <dcterms:modified xsi:type="dcterms:W3CDTF">2023-11-24T07:14:00Z</dcterms:modified>
</cp:coreProperties>
</file>