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DA54" w14:textId="0F46DE88" w:rsidR="00BA43F9" w:rsidRPr="00BA43F9" w:rsidRDefault="00D72957" w:rsidP="0067184F">
      <w:pPr>
        <w:pStyle w:val="KeinLeerraum"/>
        <w:spacing w:line="288" w:lineRule="auto"/>
        <w:jc w:val="both"/>
        <w:rPr>
          <w:rFonts w:ascii="Verdana" w:eastAsia="Kozuka Gothic Pro B" w:hAnsi="Verdana"/>
          <w:bCs/>
        </w:rPr>
      </w:pPr>
      <w:r>
        <w:rPr>
          <w:rFonts w:ascii="Verdana" w:eastAsia="Kozuka Gothic Pro B" w:hAnsi="Verdana"/>
          <w:bCs/>
        </w:rPr>
        <w:t>18</w:t>
      </w:r>
      <w:r w:rsidR="00BA43F9" w:rsidRPr="00BA43F9">
        <w:rPr>
          <w:rFonts w:ascii="Verdana" w:eastAsia="Kozuka Gothic Pro B" w:hAnsi="Verdana"/>
          <w:bCs/>
        </w:rPr>
        <w:t xml:space="preserve">. </w:t>
      </w:r>
      <w:r w:rsidR="00CF0AA8">
        <w:rPr>
          <w:rFonts w:ascii="Verdana" w:eastAsia="Kozuka Gothic Pro B" w:hAnsi="Verdana"/>
          <w:bCs/>
        </w:rPr>
        <w:t>Dezember</w:t>
      </w:r>
      <w:r w:rsidR="00BA43F9" w:rsidRPr="00BA43F9">
        <w:rPr>
          <w:rFonts w:ascii="Verdana" w:eastAsia="Kozuka Gothic Pro B" w:hAnsi="Verdana"/>
          <w:bCs/>
        </w:rPr>
        <w:t xml:space="preserve"> 20</w:t>
      </w:r>
      <w:r w:rsidR="00CF0AA8">
        <w:rPr>
          <w:rFonts w:ascii="Verdana" w:eastAsia="Kozuka Gothic Pro B" w:hAnsi="Verdana"/>
          <w:bCs/>
        </w:rPr>
        <w:t>23</w:t>
      </w:r>
    </w:p>
    <w:p w14:paraId="71B7BF59" w14:textId="77777777" w:rsidR="00CD704D" w:rsidRPr="00A27B9A" w:rsidRDefault="00475472" w:rsidP="0067184F">
      <w:pPr>
        <w:pStyle w:val="KeinLeerraum"/>
        <w:spacing w:line="288" w:lineRule="auto"/>
        <w:jc w:val="both"/>
        <w:rPr>
          <w:rFonts w:ascii="Verdana" w:eastAsia="Kozuka Gothic Pro B" w:hAnsi="Verdana"/>
          <w:b/>
        </w:rPr>
      </w:pPr>
      <w:r w:rsidRPr="00A27B9A">
        <w:rPr>
          <w:rFonts w:ascii="Verdana" w:eastAsia="Kozuka Gothic Pro B" w:hAnsi="Verdana"/>
          <w:b/>
        </w:rPr>
        <w:t>Presse</w:t>
      </w:r>
      <w:r w:rsidR="00600609" w:rsidRPr="00A27B9A">
        <w:rPr>
          <w:rFonts w:ascii="Verdana" w:eastAsia="Kozuka Gothic Pro B" w:hAnsi="Verdana"/>
          <w:b/>
        </w:rPr>
        <w:t>information</w:t>
      </w:r>
    </w:p>
    <w:p w14:paraId="1DAA539D" w14:textId="2E0015C9" w:rsidR="005F7FE7" w:rsidRPr="005F7FE7" w:rsidRDefault="008F6EB6" w:rsidP="005F7FE7">
      <w:pPr>
        <w:pStyle w:val="KeinLeerraum"/>
        <w:spacing w:before="240" w:line="288" w:lineRule="auto"/>
        <w:jc w:val="both"/>
        <w:rPr>
          <w:rFonts w:ascii="Verdana" w:eastAsia="Kozuka Gothic Pro B" w:hAnsi="Verdana"/>
          <w:b/>
        </w:rPr>
      </w:pPr>
      <w:r w:rsidRPr="005F7FE7">
        <w:rPr>
          <w:rFonts w:ascii="Verdana" w:hAnsi="Verdana"/>
          <w:b/>
          <w:sz w:val="32"/>
          <w:szCs w:val="32"/>
        </w:rPr>
        <w:t xml:space="preserve">Kulinarik, Kino &amp; Konzerte: </w:t>
      </w:r>
      <w:r w:rsidR="005F7FE7" w:rsidRPr="005F7FE7">
        <w:rPr>
          <w:rFonts w:ascii="Verdana" w:hAnsi="Verdana"/>
          <w:b/>
          <w:sz w:val="32"/>
          <w:szCs w:val="32"/>
        </w:rPr>
        <w:t>Stimmungs- und genussvoller</w:t>
      </w:r>
      <w:r w:rsidRPr="005F7FE7">
        <w:rPr>
          <w:rFonts w:ascii="Verdana" w:hAnsi="Verdana"/>
          <w:b/>
          <w:sz w:val="32"/>
          <w:szCs w:val="32"/>
        </w:rPr>
        <w:t xml:space="preserve"> Jahreswechsel beim Oberstaufener Winterzauber</w:t>
      </w:r>
    </w:p>
    <w:p w14:paraId="2495DAB1" w14:textId="183E009D" w:rsidR="00FD4A62" w:rsidRDefault="00FD4A62" w:rsidP="005F7FE7">
      <w:pPr>
        <w:pStyle w:val="KeinLeerraum"/>
        <w:spacing w:before="240" w:after="240" w:line="288" w:lineRule="auto"/>
        <w:jc w:val="both"/>
        <w:rPr>
          <w:rFonts w:ascii="Verdana" w:eastAsia="Kozuka Gothic Pro B" w:hAnsi="Verdana"/>
          <w:b/>
        </w:rPr>
      </w:pPr>
      <w:r>
        <w:rPr>
          <w:rFonts w:ascii="Verdana" w:eastAsia="Kozuka Gothic Pro B" w:hAnsi="Verdana"/>
          <w:b/>
        </w:rPr>
        <w:t>Regionales und internationales Slow-Food, illuminierte Spazierwege, gemütliches Pop-</w:t>
      </w:r>
      <w:r w:rsidR="00FC34EA">
        <w:rPr>
          <w:rFonts w:ascii="Verdana" w:eastAsia="Kozuka Gothic Pro B" w:hAnsi="Verdana"/>
          <w:b/>
        </w:rPr>
        <w:t>u</w:t>
      </w:r>
      <w:r>
        <w:rPr>
          <w:rFonts w:ascii="Verdana" w:eastAsia="Kozuka Gothic Pro B" w:hAnsi="Verdana"/>
          <w:b/>
        </w:rPr>
        <w:t>p-Kino, Märchenstunden und Konzertshows:</w:t>
      </w:r>
      <w:r w:rsidR="00B15D43">
        <w:rPr>
          <w:rFonts w:ascii="Verdana" w:eastAsia="Kozuka Gothic Pro B" w:hAnsi="Verdana"/>
          <w:b/>
        </w:rPr>
        <w:t xml:space="preserve"> Zum Jahreswechsel putzt sich Oberstaufen ganz besonders heraus und dient </w:t>
      </w:r>
      <w:r w:rsidR="00097FB1">
        <w:rPr>
          <w:rFonts w:ascii="Verdana" w:eastAsia="Kozuka Gothic Pro B" w:hAnsi="Verdana"/>
          <w:b/>
        </w:rPr>
        <w:t xml:space="preserve">vom 27. Dezember bis 6. Januar </w:t>
      </w:r>
      <w:r w:rsidR="00B15D43">
        <w:rPr>
          <w:rFonts w:ascii="Verdana" w:eastAsia="Kozuka Gothic Pro B" w:hAnsi="Verdana"/>
          <w:b/>
        </w:rPr>
        <w:t>als zauberhafte Kulisse für ein umfassendes Veranstaltungsprogramm.</w:t>
      </w:r>
    </w:p>
    <w:p w14:paraId="38796F09" w14:textId="77777777" w:rsidR="003663F0" w:rsidRDefault="00B15D43" w:rsidP="003663F0">
      <w:pPr>
        <w:pStyle w:val="KeinLeerraum"/>
        <w:spacing w:after="360" w:line="288" w:lineRule="auto"/>
        <w:jc w:val="both"/>
        <w:rPr>
          <w:rFonts w:ascii="Verdana" w:eastAsia="Kozuka Gothic Pro B" w:hAnsi="Verdana"/>
          <w:bCs/>
        </w:rPr>
      </w:pPr>
      <w:r>
        <w:rPr>
          <w:rFonts w:ascii="Verdana" w:eastAsia="Kozuka Gothic Pro B" w:hAnsi="Verdana"/>
          <w:bCs/>
        </w:rPr>
        <w:t>Langsam dreht sich das Kar</w:t>
      </w:r>
      <w:r w:rsidR="00097FB1">
        <w:rPr>
          <w:rFonts w:ascii="Verdana" w:eastAsia="Kozuka Gothic Pro B" w:hAnsi="Verdana"/>
          <w:bCs/>
        </w:rPr>
        <w:t>u</w:t>
      </w:r>
      <w:r w:rsidR="005B7167">
        <w:rPr>
          <w:rFonts w:ascii="Verdana" w:eastAsia="Kozuka Gothic Pro B" w:hAnsi="Verdana"/>
          <w:bCs/>
        </w:rPr>
        <w:t>s</w:t>
      </w:r>
      <w:r w:rsidR="00097FB1">
        <w:rPr>
          <w:rFonts w:ascii="Verdana" w:eastAsia="Kozuka Gothic Pro B" w:hAnsi="Verdana"/>
          <w:bCs/>
        </w:rPr>
        <w:t>sell</w:t>
      </w:r>
      <w:r>
        <w:rPr>
          <w:rFonts w:ascii="Verdana" w:eastAsia="Kozuka Gothic Pro B" w:hAnsi="Verdana"/>
          <w:bCs/>
        </w:rPr>
        <w:t xml:space="preserve"> und der</w:t>
      </w:r>
      <w:r w:rsidR="00097FB1">
        <w:rPr>
          <w:rFonts w:ascii="Verdana" w:eastAsia="Kozuka Gothic Pro B" w:hAnsi="Verdana"/>
          <w:bCs/>
        </w:rPr>
        <w:t xml:space="preserve"> süße Duft von Früchtepunsch steigt in die Nase</w:t>
      </w:r>
      <w:r w:rsidR="005B7167">
        <w:rPr>
          <w:rFonts w:ascii="Verdana" w:eastAsia="Kozuka Gothic Pro B" w:hAnsi="Verdana"/>
          <w:bCs/>
        </w:rPr>
        <w:t>, t</w:t>
      </w:r>
      <w:r w:rsidR="00097FB1">
        <w:rPr>
          <w:rFonts w:ascii="Verdana" w:eastAsia="Kozuka Gothic Pro B" w:hAnsi="Verdana"/>
          <w:bCs/>
        </w:rPr>
        <w:t>ausende Lichter zaubern Glanzpunkte: Der Oberstaufener Winterzauber ist ein Fest für alle Sinne, lädt dazu ein, die Stimmung der vergangenen Feiertage noch etwas weiterzutragen und mit ins neue Jahr zu nehmen.</w:t>
      </w:r>
    </w:p>
    <w:p w14:paraId="619B9EB3" w14:textId="7798B58A" w:rsidR="001B592B" w:rsidRPr="00FA00FA" w:rsidRDefault="00FA00FA" w:rsidP="003663F0">
      <w:pPr>
        <w:pStyle w:val="KeinLeerraum"/>
        <w:spacing w:after="240" w:line="288" w:lineRule="auto"/>
        <w:jc w:val="both"/>
        <w:rPr>
          <w:rFonts w:ascii="Verdana" w:eastAsia="Kozuka Gothic Pro B" w:hAnsi="Verdana"/>
          <w:b/>
        </w:rPr>
      </w:pPr>
      <w:r w:rsidRPr="00FA00FA">
        <w:rPr>
          <w:rFonts w:ascii="Verdana" w:eastAsia="Kozuka Gothic Pro B" w:hAnsi="Verdana"/>
          <w:b/>
        </w:rPr>
        <w:t>Von Allgäuer Traditionen zwischen den Jahren…</w:t>
      </w:r>
    </w:p>
    <w:p w14:paraId="36146EDB" w14:textId="480FCB51" w:rsidR="00FC34EA" w:rsidRDefault="005B7167" w:rsidP="003663F0">
      <w:pPr>
        <w:pStyle w:val="KeinLeerraum"/>
        <w:spacing w:after="240" w:line="288" w:lineRule="auto"/>
        <w:jc w:val="both"/>
        <w:rPr>
          <w:rFonts w:ascii="Verdana" w:eastAsia="Kozuka Gothic Pro B" w:hAnsi="Verdana"/>
          <w:bCs/>
        </w:rPr>
      </w:pPr>
      <w:r w:rsidRPr="00FC34EA">
        <w:rPr>
          <w:rFonts w:ascii="Verdana" w:eastAsia="Kozuka Gothic Pro B" w:hAnsi="Verdana"/>
          <w:bCs/>
        </w:rPr>
        <w:t xml:space="preserve">Zum Auftakt am Mittwoch, 27. Dezember </w:t>
      </w:r>
      <w:r w:rsidRPr="001B592B">
        <w:rPr>
          <w:rFonts w:ascii="Verdana" w:eastAsia="Kozuka Gothic Pro B" w:hAnsi="Verdana"/>
          <w:bCs/>
        </w:rPr>
        <w:t>verwandelt</w:t>
      </w:r>
      <w:r w:rsidRPr="00FC34EA">
        <w:rPr>
          <w:rFonts w:ascii="Verdana" w:eastAsia="Kozuka Gothic Pro B" w:hAnsi="Verdana"/>
          <w:bCs/>
        </w:rPr>
        <w:t xml:space="preserve"> </w:t>
      </w:r>
      <w:r w:rsidRPr="005F7FE7">
        <w:rPr>
          <w:rFonts w:ascii="Verdana" w:eastAsia="Kozuka Gothic Pro B" w:hAnsi="Verdana"/>
          <w:b/>
        </w:rPr>
        <w:t>Eiskünstler</w:t>
      </w:r>
      <w:r w:rsidRPr="005F7FE7">
        <w:rPr>
          <w:rFonts w:ascii="Verdana" w:eastAsia="Kozuka Gothic Pro B" w:hAnsi="Verdana"/>
          <w:bCs/>
        </w:rPr>
        <w:t xml:space="preserve"> Klaus Grunenberg</w:t>
      </w:r>
      <w:r w:rsidRPr="00FC34EA">
        <w:rPr>
          <w:rFonts w:ascii="Verdana" w:eastAsia="Kozuka Gothic Pro B" w:hAnsi="Verdana"/>
          <w:bCs/>
        </w:rPr>
        <w:t xml:space="preserve"> im illuminierten Oberstaufen PARK einen Kubikmeter Eis live in ein Kunstwerk. Am Marienplatz öffnen die örtlichen Vereine ihre Stände mit Allgäuer Kulinarik. </w:t>
      </w:r>
      <w:r w:rsidR="00FC34EA" w:rsidRPr="00FC34EA">
        <w:rPr>
          <w:rFonts w:ascii="Verdana" w:eastAsia="Kozuka Gothic Pro B" w:hAnsi="Verdana"/>
          <w:bCs/>
        </w:rPr>
        <w:t xml:space="preserve">Der gemütliche </w:t>
      </w:r>
      <w:r w:rsidR="00FC34EA" w:rsidRPr="005F7FE7">
        <w:rPr>
          <w:rFonts w:ascii="Verdana" w:eastAsia="Kozuka Gothic Pro B" w:hAnsi="Verdana"/>
          <w:b/>
        </w:rPr>
        <w:t>Wintermarkt</w:t>
      </w:r>
      <w:r w:rsidR="00FC34EA" w:rsidRPr="00FC34EA">
        <w:rPr>
          <w:rFonts w:ascii="Verdana" w:eastAsia="Kozuka Gothic Pro B" w:hAnsi="Verdana"/>
          <w:bCs/>
        </w:rPr>
        <w:t xml:space="preserve"> in dieser Form dauert bis einschließlich 30. Dezember an, </w:t>
      </w:r>
      <w:r w:rsidR="00705892">
        <w:rPr>
          <w:rFonts w:ascii="Verdana" w:eastAsia="Kozuka Gothic Pro B" w:hAnsi="Verdana"/>
          <w:bCs/>
        </w:rPr>
        <w:t xml:space="preserve">eingerahmt von stimmungsvollen Lichtinstallationen und einem nostalgischen Kinderkarussell, begleitet von Live-Musik lokaler Musiker sowie Walking Acts. </w:t>
      </w:r>
      <w:r w:rsidR="00FC34EA" w:rsidRPr="00FC34EA">
        <w:rPr>
          <w:rFonts w:ascii="Verdana" w:eastAsia="Kozuka Gothic Pro B" w:hAnsi="Verdana"/>
          <w:bCs/>
        </w:rPr>
        <w:t xml:space="preserve">Ergänzende </w:t>
      </w:r>
      <w:r w:rsidR="005F7FE7" w:rsidRPr="005F7FE7">
        <w:rPr>
          <w:rFonts w:ascii="Verdana" w:eastAsia="Kozuka Gothic Pro B" w:hAnsi="Verdana"/>
          <w:b/>
        </w:rPr>
        <w:t>Räucherworkshops</w:t>
      </w:r>
      <w:r w:rsidR="00FC34EA" w:rsidRPr="00FC34EA">
        <w:rPr>
          <w:rFonts w:ascii="Verdana" w:eastAsia="Kozuka Gothic Pro B" w:hAnsi="Verdana"/>
          <w:bCs/>
        </w:rPr>
        <w:t xml:space="preserve"> im Heimatmuseum </w:t>
      </w:r>
      <w:r w:rsidR="005F7FE7">
        <w:rPr>
          <w:rFonts w:ascii="Verdana" w:eastAsia="Kozuka Gothic Pro B" w:hAnsi="Verdana"/>
          <w:bCs/>
        </w:rPr>
        <w:t>‚Beim Strumpfar‘ mit Aurelia Nachbaur</w:t>
      </w:r>
      <w:r w:rsidR="00FC34EA" w:rsidRPr="00FC34EA">
        <w:rPr>
          <w:rFonts w:ascii="Verdana" w:eastAsia="Kozuka Gothic Pro B" w:hAnsi="Verdana"/>
          <w:bCs/>
        </w:rPr>
        <w:t xml:space="preserve"> runden das Angebot </w:t>
      </w:r>
      <w:r w:rsidR="0067184F">
        <w:rPr>
          <w:rFonts w:ascii="Verdana" w:eastAsia="Kozuka Gothic Pro B" w:hAnsi="Verdana"/>
          <w:bCs/>
        </w:rPr>
        <w:t>im Ort</w:t>
      </w:r>
      <w:r w:rsidR="00FC34EA" w:rsidRPr="00FC34EA">
        <w:rPr>
          <w:rFonts w:ascii="Verdana" w:eastAsia="Kozuka Gothic Pro B" w:hAnsi="Verdana"/>
          <w:bCs/>
        </w:rPr>
        <w:t xml:space="preserve"> ab.</w:t>
      </w:r>
    </w:p>
    <w:p w14:paraId="48747EAD" w14:textId="1E8AA486" w:rsidR="003663F0" w:rsidRPr="003663F0" w:rsidRDefault="00FA00FA" w:rsidP="003663F0">
      <w:pPr>
        <w:pStyle w:val="KeinLeerraum"/>
        <w:spacing w:before="240" w:after="360" w:line="288" w:lineRule="auto"/>
        <w:jc w:val="both"/>
        <w:rPr>
          <w:rFonts w:ascii="Verdana" w:eastAsia="Kozuka Gothic Pro B" w:hAnsi="Verdana"/>
          <w:bCs/>
        </w:rPr>
      </w:pPr>
      <w:r w:rsidRPr="005F7FE7">
        <w:rPr>
          <w:rFonts w:ascii="Verdana" w:hAnsi="Verdana" w:cstheme="minorHAnsi"/>
        </w:rPr>
        <w:t xml:space="preserve">‚So ein schöner Tag‘ heißt es am 28. Dezember im Kurhaus. Hier steigt die große </w:t>
      </w:r>
      <w:bookmarkStart w:id="0" w:name="_Hlk153778847"/>
      <w:r w:rsidRPr="005F7FE7">
        <w:rPr>
          <w:rFonts w:ascii="Verdana" w:hAnsi="Verdana" w:cstheme="minorHAnsi"/>
          <w:b/>
          <w:bCs/>
          <w:i/>
          <w:iCs/>
        </w:rPr>
        <w:t>Kinder-Mitmach-Konzert-Party mit Larissa</w:t>
      </w:r>
      <w:r w:rsidR="00405DFC">
        <w:rPr>
          <w:rFonts w:ascii="Verdana" w:hAnsi="Verdana" w:cstheme="minorHAnsi"/>
          <w:b/>
          <w:bCs/>
          <w:i/>
          <w:iCs/>
        </w:rPr>
        <w:t xml:space="preserve"> und Caro</w:t>
      </w:r>
      <w:r w:rsidRPr="005F7FE7">
        <w:rPr>
          <w:rFonts w:ascii="Verdana" w:hAnsi="Verdana" w:cstheme="minorHAnsi"/>
          <w:b/>
          <w:bCs/>
          <w:i/>
          <w:iCs/>
        </w:rPr>
        <w:t xml:space="preserve"> von der DONIKKL Crew</w:t>
      </w:r>
      <w:r w:rsidRPr="005F7FE7">
        <w:rPr>
          <w:rFonts w:ascii="Verdana" w:hAnsi="Verdana" w:cstheme="minorHAnsi"/>
        </w:rPr>
        <w:t xml:space="preserve"> </w:t>
      </w:r>
      <w:bookmarkEnd w:id="0"/>
      <w:r w:rsidRPr="005F7FE7">
        <w:rPr>
          <w:rFonts w:ascii="Verdana" w:hAnsi="Verdana" w:cstheme="minorHAnsi"/>
        </w:rPr>
        <w:t xml:space="preserve">– </w:t>
      </w:r>
      <w:r>
        <w:rPr>
          <w:rFonts w:ascii="Verdana" w:hAnsi="Verdana" w:cstheme="minorHAnsi"/>
        </w:rPr>
        <w:t>zum</w:t>
      </w:r>
      <w:r w:rsidRPr="005F7FE7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>M</w:t>
      </w:r>
      <w:r w:rsidRPr="005F7FE7">
        <w:rPr>
          <w:rFonts w:ascii="Verdana" w:hAnsi="Verdana" w:cstheme="minorHAnsi"/>
        </w:rPr>
        <w:t xml:space="preserve">itsingen, </w:t>
      </w:r>
      <w:r>
        <w:rPr>
          <w:rFonts w:ascii="Verdana" w:hAnsi="Verdana" w:cstheme="minorHAnsi"/>
        </w:rPr>
        <w:t>M</w:t>
      </w:r>
      <w:r w:rsidRPr="005F7FE7">
        <w:rPr>
          <w:rFonts w:ascii="Verdana" w:hAnsi="Verdana" w:cstheme="minorHAnsi"/>
        </w:rPr>
        <w:t xml:space="preserve">ittanzen und </w:t>
      </w:r>
      <w:r>
        <w:rPr>
          <w:rFonts w:ascii="Verdana" w:hAnsi="Verdana" w:cstheme="minorHAnsi"/>
        </w:rPr>
        <w:t>M</w:t>
      </w:r>
      <w:r w:rsidRPr="005F7FE7">
        <w:rPr>
          <w:rFonts w:ascii="Verdana" w:hAnsi="Verdana" w:cstheme="minorHAnsi"/>
        </w:rPr>
        <w:t xml:space="preserve">itklatschen zu diesem und anderen bekannten Stimmungssongs. Ein Pflichtprogramm für kleine als auch für alle </w:t>
      </w:r>
      <w:r w:rsidRPr="003663F0">
        <w:rPr>
          <w:rFonts w:ascii="Verdana" w:eastAsia="Kozuka Gothic Pro B" w:hAnsi="Verdana"/>
          <w:bCs/>
        </w:rPr>
        <w:t>junggebliebenen Partyfans zum Auspowern nach den Feiertagen.</w:t>
      </w:r>
    </w:p>
    <w:p w14:paraId="7B28AD4E" w14:textId="00D6B899" w:rsidR="004F2B49" w:rsidRPr="003663F0" w:rsidRDefault="00FA00FA" w:rsidP="003663F0">
      <w:pPr>
        <w:pStyle w:val="KeinLeerraum"/>
        <w:spacing w:after="240" w:line="288" w:lineRule="auto"/>
        <w:jc w:val="both"/>
        <w:rPr>
          <w:rFonts w:ascii="Verdana" w:eastAsia="Kozuka Gothic Pro B" w:hAnsi="Verdana"/>
          <w:b/>
        </w:rPr>
      </w:pPr>
      <w:r w:rsidRPr="003663F0">
        <w:rPr>
          <w:rFonts w:ascii="Verdana" w:eastAsia="Kozuka Gothic Pro B" w:hAnsi="Verdana"/>
          <w:b/>
        </w:rPr>
        <w:t>… zu internationalen Genussmomenten im neuen Jahr</w:t>
      </w:r>
    </w:p>
    <w:p w14:paraId="31594B4C" w14:textId="4A522780" w:rsidR="00C327DA" w:rsidRPr="00C327DA" w:rsidRDefault="004F2B49" w:rsidP="003663F0">
      <w:pPr>
        <w:pStyle w:val="KeinLeerraum"/>
        <w:spacing w:after="240" w:line="288" w:lineRule="auto"/>
        <w:jc w:val="both"/>
        <w:rPr>
          <w:rFonts w:ascii="Verdana" w:hAnsi="Verdana" w:cstheme="minorHAnsi"/>
        </w:rPr>
      </w:pPr>
      <w:r w:rsidRPr="003663F0">
        <w:rPr>
          <w:rFonts w:ascii="Verdana" w:eastAsia="Kozuka Gothic Pro B" w:hAnsi="Verdana"/>
          <w:bCs/>
        </w:rPr>
        <w:t>Den</w:t>
      </w:r>
      <w:r>
        <w:rPr>
          <w:rFonts w:ascii="Verdana" w:hAnsi="Verdana" w:cstheme="minorHAnsi"/>
        </w:rPr>
        <w:t xml:space="preserve"> ersten Akzent im neuen Jahr setzen </w:t>
      </w:r>
      <w:r w:rsidR="00C327DA" w:rsidRPr="001B592B">
        <w:rPr>
          <w:rFonts w:ascii="Verdana" w:hAnsi="Verdana" w:cstheme="minorHAnsi"/>
        </w:rPr>
        <w:t xml:space="preserve">die </w:t>
      </w:r>
      <w:r w:rsidR="00C327DA" w:rsidRPr="001B592B">
        <w:rPr>
          <w:rFonts w:ascii="Verdana" w:hAnsi="Verdana" w:cstheme="minorHAnsi"/>
          <w:b/>
          <w:bCs/>
          <w:i/>
          <w:iCs/>
        </w:rPr>
        <w:t>Queenz of Piano</w:t>
      </w:r>
      <w:r w:rsidR="00C327DA" w:rsidRPr="001B592B">
        <w:rPr>
          <w:rFonts w:ascii="Verdana" w:hAnsi="Verdana" w:cstheme="minorHAnsi"/>
          <w:b/>
          <w:bCs/>
        </w:rPr>
        <w:t xml:space="preserve"> </w:t>
      </w:r>
      <w:r w:rsidR="005F7FE7" w:rsidRPr="001B592B">
        <w:rPr>
          <w:rFonts w:ascii="Verdana" w:hAnsi="Verdana" w:cstheme="minorHAnsi"/>
          <w:b/>
          <w:bCs/>
        </w:rPr>
        <w:t>mit ihrem Programm</w:t>
      </w:r>
      <w:r w:rsidR="005F7FE7" w:rsidRPr="001B592B">
        <w:rPr>
          <w:rFonts w:ascii="Verdana" w:hAnsi="Verdana" w:cstheme="minorHAnsi"/>
        </w:rPr>
        <w:t xml:space="preserve"> </w:t>
      </w:r>
      <w:r w:rsidR="005F7FE7" w:rsidRPr="001B592B">
        <w:rPr>
          <w:rFonts w:ascii="Verdana" w:hAnsi="Verdana" w:cstheme="minorHAnsi"/>
          <w:b/>
          <w:bCs/>
          <w:i/>
          <w:iCs/>
        </w:rPr>
        <w:t>Winter Nights</w:t>
      </w:r>
      <w:r>
        <w:rPr>
          <w:rFonts w:ascii="Verdana" w:hAnsi="Verdana" w:cstheme="minorHAnsi"/>
        </w:rPr>
        <w:t xml:space="preserve">. Sie kommen am 1. Januar </w:t>
      </w:r>
      <w:r w:rsidR="00C327DA" w:rsidRPr="001B592B">
        <w:rPr>
          <w:rFonts w:ascii="Verdana" w:hAnsi="Verdana" w:cstheme="minorHAnsi"/>
        </w:rPr>
        <w:t xml:space="preserve">erneut für ein außergewöhnliches Konzert nach Oberstaufen. Die ‚Königinnen am Klavier‘ </w:t>
      </w:r>
      <w:r w:rsidR="00C327DA" w:rsidRPr="001B592B">
        <w:rPr>
          <w:rFonts w:ascii="Verdana" w:hAnsi="Verdana" w:cstheme="minorHAnsi"/>
        </w:rPr>
        <w:lastRenderedPageBreak/>
        <w:t xml:space="preserve">begeistern mit der Virtuosität klassischer Musik, gepaart mit einem Popkonzert. Winterliche Melodien treffen auf </w:t>
      </w:r>
      <w:r w:rsidR="00E60778">
        <w:rPr>
          <w:rFonts w:ascii="Verdana" w:hAnsi="Verdana" w:cstheme="minorHAnsi"/>
        </w:rPr>
        <w:t>weltweit bekannte</w:t>
      </w:r>
      <w:r w:rsidR="00C327DA" w:rsidRPr="001B592B">
        <w:rPr>
          <w:rFonts w:ascii="Verdana" w:hAnsi="Verdana" w:cstheme="minorHAnsi"/>
        </w:rPr>
        <w:t xml:space="preserve"> Songs von Coldplay und AC/DC, verschmelzen zu Klangkunstwerken, welche die Profimusikerinnen an ihren Flügeln neu interpretieren. Ein Start ins neue Jahr für Klassikfans und Rockliebhaber gleichermaßen. </w:t>
      </w:r>
    </w:p>
    <w:p w14:paraId="49C72528" w14:textId="2260B2A0" w:rsidR="0067184F" w:rsidRDefault="00C327DA" w:rsidP="001B592B">
      <w:pPr>
        <w:pStyle w:val="KeinLeerraum"/>
        <w:spacing w:after="240" w:line="288" w:lineRule="auto"/>
        <w:jc w:val="both"/>
        <w:rPr>
          <w:rFonts w:ascii="Verdana" w:eastAsia="Kozuka Gothic Pro B" w:hAnsi="Verdana"/>
          <w:bCs/>
        </w:rPr>
      </w:pPr>
      <w:r>
        <w:rPr>
          <w:rFonts w:ascii="Verdana" w:eastAsia="Kozuka Gothic Pro B" w:hAnsi="Verdana"/>
          <w:bCs/>
        </w:rPr>
        <w:t xml:space="preserve">Und auch im Ortszentrum geht es in die zweite Runde: Ab dem 3. Januar wird der Marienplatz zum </w:t>
      </w:r>
      <w:r w:rsidRPr="005F7FE7">
        <w:rPr>
          <w:rFonts w:ascii="Verdana" w:eastAsia="Kozuka Gothic Pro B" w:hAnsi="Verdana"/>
          <w:b/>
        </w:rPr>
        <w:t>internationalen Streetfood-Marktplatz</w:t>
      </w:r>
      <w:r>
        <w:rPr>
          <w:rFonts w:ascii="Verdana" w:eastAsia="Kozuka Gothic Pro B" w:hAnsi="Verdana"/>
          <w:bCs/>
        </w:rPr>
        <w:t xml:space="preserve">. </w:t>
      </w:r>
      <w:r w:rsidR="00FC34EA" w:rsidRPr="00705892">
        <w:rPr>
          <w:rFonts w:ascii="Verdana" w:eastAsia="Kozuka Gothic Pro B" w:hAnsi="Verdana"/>
          <w:bCs/>
        </w:rPr>
        <w:t>Dampfende Kessel und duftende Töpfe bieten den Rahmen für eine winterliche Kulinarik-Reise um die Welt</w:t>
      </w:r>
      <w:r w:rsidR="00705892" w:rsidRPr="00705892">
        <w:rPr>
          <w:rFonts w:ascii="Verdana" w:eastAsia="Kozuka Gothic Pro B" w:hAnsi="Verdana"/>
          <w:bCs/>
        </w:rPr>
        <w:t>:</w:t>
      </w:r>
      <w:r w:rsidR="00FC34EA" w:rsidRPr="00705892">
        <w:rPr>
          <w:rFonts w:ascii="Verdana" w:eastAsia="Kozuka Gothic Pro B" w:hAnsi="Verdana"/>
          <w:bCs/>
        </w:rPr>
        <w:t xml:space="preserve"> </w:t>
      </w:r>
      <w:r w:rsidR="00705892" w:rsidRPr="00705892">
        <w:rPr>
          <w:rFonts w:ascii="Verdana" w:eastAsia="Kozuka Gothic Pro B" w:hAnsi="Verdana"/>
          <w:bCs/>
        </w:rPr>
        <w:t xml:space="preserve">italienische </w:t>
      </w:r>
      <w:r w:rsidR="0067184F" w:rsidRPr="00705892">
        <w:rPr>
          <w:rFonts w:ascii="Verdana" w:eastAsia="Kozuka Gothic Pro B" w:hAnsi="Verdana"/>
          <w:bCs/>
        </w:rPr>
        <w:t>Pasta aus dem Parmesanlaib,</w:t>
      </w:r>
      <w:r w:rsidR="00705892" w:rsidRPr="00705892">
        <w:rPr>
          <w:rFonts w:ascii="Verdana" w:eastAsia="Kozuka Gothic Pro B" w:hAnsi="Verdana"/>
          <w:bCs/>
        </w:rPr>
        <w:t xml:space="preserve"> ungarische</w:t>
      </w:r>
      <w:r w:rsidR="0067184F" w:rsidRPr="00705892">
        <w:rPr>
          <w:rFonts w:ascii="Verdana" w:eastAsia="Kozuka Gothic Pro B" w:hAnsi="Verdana"/>
          <w:bCs/>
        </w:rPr>
        <w:t xml:space="preserve"> Langos</w:t>
      </w:r>
      <w:r w:rsidR="00705892" w:rsidRPr="00705892">
        <w:rPr>
          <w:rFonts w:ascii="Verdana" w:eastAsia="Kozuka Gothic Pro B" w:hAnsi="Verdana"/>
          <w:bCs/>
        </w:rPr>
        <w:t>, mexikanische Taco-Burger oder äthiopische Spezialitäten</w:t>
      </w:r>
      <w:r w:rsidR="0067184F" w:rsidRPr="00705892">
        <w:rPr>
          <w:rFonts w:ascii="Verdana" w:hAnsi="Verdana" w:cstheme="minorHAnsi"/>
          <w:sz w:val="20"/>
          <w:szCs w:val="20"/>
        </w:rPr>
        <w:t xml:space="preserve"> </w:t>
      </w:r>
      <w:r w:rsidR="00705892" w:rsidRPr="00705892">
        <w:rPr>
          <w:rFonts w:ascii="Verdana" w:hAnsi="Verdana" w:cstheme="minorHAnsi"/>
          <w:sz w:val="20"/>
          <w:szCs w:val="20"/>
        </w:rPr>
        <w:t xml:space="preserve">– </w:t>
      </w:r>
      <w:r w:rsidR="00705892" w:rsidRPr="00705892">
        <w:rPr>
          <w:rFonts w:ascii="Verdana" w:hAnsi="Verdana" w:cstheme="minorHAnsi"/>
        </w:rPr>
        <w:t>alles frisch vor Ort zubereitet.</w:t>
      </w:r>
    </w:p>
    <w:p w14:paraId="5BA9DA1D" w14:textId="650BFF0A" w:rsidR="00FC34EA" w:rsidRDefault="00FC34EA" w:rsidP="001B592B">
      <w:pPr>
        <w:spacing w:line="288" w:lineRule="auto"/>
        <w:jc w:val="both"/>
        <w:rPr>
          <w:rFonts w:ascii="Verdana" w:eastAsia="Kozuka Gothic Pro B" w:hAnsi="Verdana" w:cs="Times New Roman"/>
          <w:bCs/>
          <w:kern w:val="0"/>
          <w14:ligatures w14:val="none"/>
        </w:rPr>
      </w:pPr>
      <w:r w:rsidRPr="0067184F">
        <w:rPr>
          <w:rFonts w:ascii="Verdana" w:eastAsia="Kozuka Gothic Pro B" w:hAnsi="Verdana" w:cs="Times New Roman"/>
          <w:bCs/>
          <w:kern w:val="0"/>
          <w14:ligatures w14:val="none"/>
        </w:rPr>
        <w:t xml:space="preserve">Der Saal des Kurhauses wird zum großen </w:t>
      </w:r>
      <w:r w:rsidR="00405DFC">
        <w:rPr>
          <w:rFonts w:ascii="Verdana" w:eastAsia="Kozuka Gothic Pro B" w:hAnsi="Verdana" w:cs="Times New Roman"/>
          <w:bCs/>
          <w:kern w:val="0"/>
          <w14:ligatures w14:val="none"/>
        </w:rPr>
        <w:t>‚</w:t>
      </w:r>
      <w:r w:rsidRPr="0067184F">
        <w:rPr>
          <w:rFonts w:ascii="Verdana" w:eastAsia="Kozuka Gothic Pro B" w:hAnsi="Verdana" w:cs="Times New Roman"/>
          <w:bCs/>
          <w:kern w:val="0"/>
          <w14:ligatures w14:val="none"/>
        </w:rPr>
        <w:t>Wohnzimmer</w:t>
      </w:r>
      <w:r w:rsidR="00405DFC">
        <w:rPr>
          <w:rFonts w:ascii="Verdana" w:eastAsia="Kozuka Gothic Pro B" w:hAnsi="Verdana" w:cs="Times New Roman"/>
          <w:bCs/>
          <w:kern w:val="0"/>
          <w14:ligatures w14:val="none"/>
        </w:rPr>
        <w:t>‘</w:t>
      </w:r>
      <w:r w:rsidRPr="0067184F">
        <w:rPr>
          <w:rFonts w:ascii="Verdana" w:eastAsia="Kozuka Gothic Pro B" w:hAnsi="Verdana" w:cs="Times New Roman"/>
          <w:bCs/>
          <w:kern w:val="0"/>
          <w14:ligatures w14:val="none"/>
        </w:rPr>
        <w:t xml:space="preserve"> mit dem passenden Ambiente für </w:t>
      </w:r>
      <w:r w:rsidRPr="005F7FE7">
        <w:rPr>
          <w:rFonts w:ascii="Verdana" w:eastAsia="Kozuka Gothic Pro B" w:hAnsi="Verdana" w:cs="Times New Roman"/>
          <w:b/>
          <w:kern w:val="0"/>
          <w14:ligatures w14:val="none"/>
        </w:rPr>
        <w:t>Märchenstunden</w:t>
      </w:r>
      <w:r w:rsidR="0067184F">
        <w:rPr>
          <w:rFonts w:ascii="Verdana" w:eastAsia="Kozuka Gothic Pro B" w:hAnsi="Verdana" w:cs="Times New Roman"/>
          <w:bCs/>
          <w:kern w:val="0"/>
          <w14:ligatures w14:val="none"/>
        </w:rPr>
        <w:t xml:space="preserve"> mit Annika Hofmann</w:t>
      </w:r>
      <w:r w:rsidRPr="0067184F">
        <w:rPr>
          <w:rFonts w:ascii="Verdana" w:eastAsia="Kozuka Gothic Pro B" w:hAnsi="Verdana" w:cs="Times New Roman"/>
          <w:bCs/>
          <w:kern w:val="0"/>
          <w14:ligatures w14:val="none"/>
        </w:rPr>
        <w:t xml:space="preserve"> und das beliebte </w:t>
      </w:r>
      <w:r w:rsidRPr="005F7FE7">
        <w:rPr>
          <w:rFonts w:ascii="Verdana" w:eastAsia="Kozuka Gothic Pro B" w:hAnsi="Verdana" w:cs="Times New Roman"/>
          <w:b/>
          <w:kern w:val="0"/>
          <w14:ligatures w14:val="none"/>
        </w:rPr>
        <w:t>Oberstaufener Pop-up-Kino</w:t>
      </w:r>
      <w:r w:rsidR="0067184F" w:rsidRPr="0067184F">
        <w:rPr>
          <w:rFonts w:ascii="Verdana" w:eastAsia="Kozuka Gothic Pro B" w:hAnsi="Verdana" w:cs="Times New Roman"/>
          <w:bCs/>
          <w:kern w:val="0"/>
          <w14:ligatures w14:val="none"/>
        </w:rPr>
        <w:t xml:space="preserve">: Während die Kids bei </w:t>
      </w:r>
      <w:r w:rsidR="0067184F" w:rsidRPr="0067184F">
        <w:rPr>
          <w:rFonts w:ascii="Verdana" w:eastAsia="Kozuka Gothic Pro B" w:hAnsi="Verdana" w:cs="Times New Roman"/>
          <w:bCs/>
          <w:i/>
          <w:iCs/>
          <w:kern w:val="0"/>
          <w14:ligatures w14:val="none"/>
        </w:rPr>
        <w:t>Paw Patrol – Der Kinofilm</w:t>
      </w:r>
      <w:r w:rsidR="0067184F" w:rsidRPr="0067184F">
        <w:rPr>
          <w:rFonts w:ascii="Verdana" w:eastAsia="Kozuka Gothic Pro B" w:hAnsi="Verdana" w:cs="Times New Roman"/>
          <w:bCs/>
          <w:kern w:val="0"/>
          <w14:ligatures w14:val="none"/>
        </w:rPr>
        <w:t xml:space="preserve"> </w:t>
      </w:r>
      <w:r w:rsidR="00405DFC">
        <w:rPr>
          <w:rFonts w:ascii="Verdana" w:eastAsia="Kozuka Gothic Pro B" w:hAnsi="Verdana" w:cs="Times New Roman"/>
          <w:bCs/>
          <w:kern w:val="0"/>
          <w14:ligatures w14:val="none"/>
        </w:rPr>
        <w:t>oder</w:t>
      </w:r>
      <w:r w:rsidR="0067184F" w:rsidRPr="0067184F">
        <w:rPr>
          <w:rFonts w:ascii="Verdana" w:eastAsia="Kozuka Gothic Pro B" w:hAnsi="Verdana" w:cs="Times New Roman"/>
          <w:bCs/>
          <w:kern w:val="0"/>
          <w14:ligatures w14:val="none"/>
        </w:rPr>
        <w:t xml:space="preserve"> </w:t>
      </w:r>
      <w:r w:rsidR="0067184F" w:rsidRPr="0067184F">
        <w:rPr>
          <w:rFonts w:ascii="Verdana" w:eastAsia="Kozuka Gothic Pro B" w:hAnsi="Verdana" w:cs="Times New Roman"/>
          <w:bCs/>
          <w:i/>
          <w:iCs/>
          <w:kern w:val="0"/>
          <w14:ligatures w14:val="none"/>
        </w:rPr>
        <w:t>Raya und der letzte Drache</w:t>
      </w:r>
      <w:r w:rsidR="0067184F" w:rsidRPr="0067184F">
        <w:rPr>
          <w:rFonts w:ascii="Verdana" w:eastAsia="Kozuka Gothic Pro B" w:hAnsi="Verdana" w:cs="Times New Roman"/>
          <w:bCs/>
          <w:kern w:val="0"/>
          <w14:ligatures w14:val="none"/>
        </w:rPr>
        <w:t xml:space="preserve"> mitfiebern, kommen die Erwachsenen </w:t>
      </w:r>
      <w:r w:rsidR="0067184F">
        <w:rPr>
          <w:rFonts w:ascii="Verdana" w:eastAsia="Kozuka Gothic Pro B" w:hAnsi="Verdana" w:cs="Times New Roman"/>
          <w:bCs/>
          <w:kern w:val="0"/>
          <w14:ligatures w14:val="none"/>
        </w:rPr>
        <w:t>in den Genuss von</w:t>
      </w:r>
      <w:r w:rsidR="0067184F" w:rsidRPr="0067184F">
        <w:rPr>
          <w:rFonts w:ascii="Verdana" w:eastAsia="Kozuka Gothic Pro B" w:hAnsi="Verdana" w:cs="Times New Roman"/>
          <w:bCs/>
          <w:kern w:val="0"/>
          <w14:ligatures w14:val="none"/>
        </w:rPr>
        <w:t xml:space="preserve"> </w:t>
      </w:r>
      <w:r w:rsidR="0067184F" w:rsidRPr="0067184F">
        <w:rPr>
          <w:rFonts w:ascii="Verdana" w:eastAsia="Kozuka Gothic Pro B" w:hAnsi="Verdana" w:cs="Times New Roman"/>
          <w:bCs/>
          <w:i/>
          <w:iCs/>
          <w:kern w:val="0"/>
          <w14:ligatures w14:val="none"/>
        </w:rPr>
        <w:t>Der Gesang der Flusskrebse</w:t>
      </w:r>
      <w:r w:rsidR="0067184F" w:rsidRPr="0067184F">
        <w:rPr>
          <w:rFonts w:ascii="Verdana" w:eastAsia="Kozuka Gothic Pro B" w:hAnsi="Verdana" w:cs="Times New Roman"/>
          <w:bCs/>
          <w:kern w:val="0"/>
          <w14:ligatures w14:val="none"/>
        </w:rPr>
        <w:t xml:space="preserve"> und </w:t>
      </w:r>
      <w:r w:rsidR="0067184F" w:rsidRPr="0067184F">
        <w:rPr>
          <w:rFonts w:ascii="Verdana" w:eastAsia="Kozuka Gothic Pro B" w:hAnsi="Verdana" w:cs="Times New Roman"/>
          <w:bCs/>
          <w:i/>
          <w:iCs/>
          <w:kern w:val="0"/>
          <w14:ligatures w14:val="none"/>
        </w:rPr>
        <w:t>Beyond Traditio</w:t>
      </w:r>
      <w:r w:rsidR="0067184F">
        <w:rPr>
          <w:rFonts w:ascii="Verdana" w:eastAsia="Kozuka Gothic Pro B" w:hAnsi="Verdana" w:cs="Times New Roman"/>
          <w:bCs/>
          <w:i/>
          <w:iCs/>
          <w:kern w:val="0"/>
          <w14:ligatures w14:val="none"/>
        </w:rPr>
        <w:t>n</w:t>
      </w:r>
      <w:r w:rsidR="0067184F" w:rsidRPr="0067184F">
        <w:rPr>
          <w:rFonts w:ascii="Verdana" w:eastAsia="Kozuka Gothic Pro B" w:hAnsi="Verdana" w:cs="Times New Roman"/>
          <w:bCs/>
          <w:kern w:val="0"/>
          <w14:ligatures w14:val="none"/>
        </w:rPr>
        <w:t>.</w:t>
      </w:r>
    </w:p>
    <w:p w14:paraId="799D41EB" w14:textId="4713CBE5" w:rsidR="008F6EB6" w:rsidRDefault="008F6EB6" w:rsidP="001B592B">
      <w:pPr>
        <w:spacing w:line="288" w:lineRule="auto"/>
        <w:jc w:val="both"/>
        <w:rPr>
          <w:rFonts w:ascii="Verdana" w:eastAsia="Kozuka Gothic Pro B" w:hAnsi="Verdana" w:cs="Times New Roman"/>
          <w:bCs/>
          <w:kern w:val="0"/>
          <w14:ligatures w14:val="none"/>
        </w:rPr>
      </w:pPr>
      <w:r w:rsidRPr="0067184F">
        <w:rPr>
          <w:rFonts w:ascii="Verdana" w:eastAsia="Kozuka Gothic Pro B" w:hAnsi="Verdana" w:cs="Times New Roman"/>
          <w:bCs/>
          <w:kern w:val="0"/>
          <w14:ligatures w14:val="none"/>
        </w:rPr>
        <w:t>Der leuchtende Abschluss des Winterzaubers findet am 6. Januar statt.</w:t>
      </w:r>
      <w:r w:rsidR="0067184F" w:rsidRPr="0067184F">
        <w:rPr>
          <w:rFonts w:ascii="Verdana" w:eastAsia="Kozuka Gothic Pro B" w:hAnsi="Verdana" w:cs="Times New Roman"/>
          <w:bCs/>
          <w:kern w:val="0"/>
          <w14:ligatures w14:val="none"/>
        </w:rPr>
        <w:t xml:space="preserve"> Die </w:t>
      </w:r>
      <w:r w:rsidR="0067184F" w:rsidRPr="005F7FE7">
        <w:rPr>
          <w:rFonts w:ascii="Verdana" w:eastAsia="Kozuka Gothic Pro B" w:hAnsi="Verdana" w:cs="Times New Roman"/>
          <w:b/>
          <w:kern w:val="0"/>
          <w14:ligatures w14:val="none"/>
        </w:rPr>
        <w:t>Glow- und Feuershow</w:t>
      </w:r>
      <w:r w:rsidR="0067184F" w:rsidRPr="0067184F">
        <w:rPr>
          <w:rFonts w:ascii="Verdana" w:eastAsia="Kozuka Gothic Pro B" w:hAnsi="Verdana" w:cs="Times New Roman"/>
          <w:bCs/>
          <w:kern w:val="0"/>
          <w14:ligatures w14:val="none"/>
        </w:rPr>
        <w:t xml:space="preserve"> mit Nils Müller bringt</w:t>
      </w:r>
      <w:r w:rsidRPr="0067184F">
        <w:rPr>
          <w:rFonts w:ascii="Verdana" w:eastAsia="Kozuka Gothic Pro B" w:hAnsi="Verdana" w:cs="Times New Roman"/>
          <w:bCs/>
          <w:kern w:val="0"/>
          <w14:ligatures w14:val="none"/>
        </w:rPr>
        <w:t xml:space="preserve"> etwas Wärme in </w:t>
      </w:r>
      <w:r w:rsidR="0067184F" w:rsidRPr="0067184F">
        <w:rPr>
          <w:rFonts w:ascii="Verdana" w:eastAsia="Kozuka Gothic Pro B" w:hAnsi="Verdana" w:cs="Times New Roman"/>
          <w:bCs/>
          <w:kern w:val="0"/>
          <w14:ligatures w14:val="none"/>
        </w:rPr>
        <w:t>den</w:t>
      </w:r>
      <w:r w:rsidRPr="0067184F">
        <w:rPr>
          <w:rFonts w:ascii="Verdana" w:eastAsia="Kozuka Gothic Pro B" w:hAnsi="Verdana" w:cs="Times New Roman"/>
          <w:bCs/>
          <w:kern w:val="0"/>
          <w14:ligatures w14:val="none"/>
        </w:rPr>
        <w:t xml:space="preserve"> eisigen </w:t>
      </w:r>
      <w:r w:rsidR="0067184F" w:rsidRPr="0067184F">
        <w:rPr>
          <w:rFonts w:ascii="Verdana" w:eastAsia="Kozuka Gothic Pro B" w:hAnsi="Verdana" w:cs="Times New Roman"/>
          <w:bCs/>
          <w:kern w:val="0"/>
          <w14:ligatures w14:val="none"/>
        </w:rPr>
        <w:t>Winterabend</w:t>
      </w:r>
      <w:r w:rsidRPr="0067184F">
        <w:rPr>
          <w:rFonts w:ascii="Verdana" w:eastAsia="Kozuka Gothic Pro B" w:hAnsi="Verdana" w:cs="Times New Roman"/>
          <w:bCs/>
          <w:kern w:val="0"/>
          <w14:ligatures w14:val="none"/>
        </w:rPr>
        <w:t xml:space="preserve"> und ein Glitzern in die Augen von Groß und Klein.</w:t>
      </w:r>
    </w:p>
    <w:p w14:paraId="6E48EC74" w14:textId="77777777" w:rsidR="00405DFC" w:rsidRDefault="00405DFC" w:rsidP="0067184F">
      <w:pPr>
        <w:pStyle w:val="KeinLeerraum"/>
        <w:spacing w:line="288" w:lineRule="auto"/>
        <w:jc w:val="both"/>
        <w:rPr>
          <w:rFonts w:ascii="Verdana" w:eastAsia="Kozuka Gothic Pro R" w:hAnsi="Verdana"/>
        </w:rPr>
      </w:pPr>
    </w:p>
    <w:p w14:paraId="1B1C4B9F" w14:textId="03D71B8F" w:rsidR="00C56A6B" w:rsidRDefault="005F7FE7" w:rsidP="0067184F">
      <w:pPr>
        <w:pStyle w:val="KeinLeerraum"/>
        <w:spacing w:line="288" w:lineRule="auto"/>
        <w:jc w:val="both"/>
        <w:rPr>
          <w:rFonts w:ascii="Verdana" w:eastAsia="Kozuka Gothic Pro R" w:hAnsi="Verdana"/>
        </w:rPr>
      </w:pPr>
      <w:r w:rsidRPr="005F7FE7">
        <w:rPr>
          <w:rFonts w:ascii="Verdana" w:eastAsia="Kozuka Gothic Pro R" w:hAnsi="Verdana"/>
        </w:rPr>
        <w:t>Informationen zu allen Veranstaltungen sowie Tickets unter</w:t>
      </w:r>
    </w:p>
    <w:p w14:paraId="12030E75" w14:textId="6CC9F72C" w:rsidR="005F7FE7" w:rsidRPr="005F7FE7" w:rsidRDefault="000142AE" w:rsidP="0067184F">
      <w:pPr>
        <w:pStyle w:val="KeinLeerraum"/>
        <w:spacing w:line="288" w:lineRule="auto"/>
        <w:jc w:val="both"/>
        <w:rPr>
          <w:rFonts w:ascii="Verdana" w:eastAsia="Kozuka Gothic Pro R" w:hAnsi="Verdana"/>
        </w:rPr>
      </w:pPr>
      <w:hyperlink r:id="rId7" w:history="1">
        <w:r w:rsidR="005F7FE7" w:rsidRPr="005F7FE7">
          <w:rPr>
            <w:rStyle w:val="Hyperlink"/>
            <w:rFonts w:ascii="Verdana" w:eastAsia="Kozuka Gothic Pro R" w:hAnsi="Verdana"/>
          </w:rPr>
          <w:t>oberstaufen.de/winterzauber</w:t>
        </w:r>
      </w:hyperlink>
      <w:r w:rsidR="005F7FE7" w:rsidRPr="005F7FE7">
        <w:rPr>
          <w:rFonts w:ascii="Verdana" w:eastAsia="Kozuka Gothic Pro R" w:hAnsi="Verdana"/>
        </w:rPr>
        <w:t>.</w:t>
      </w:r>
    </w:p>
    <w:p w14:paraId="2EF2F33F" w14:textId="77777777" w:rsidR="005F7FE7" w:rsidRDefault="005F7FE7" w:rsidP="0067184F">
      <w:pPr>
        <w:pStyle w:val="KeinLeerraum"/>
        <w:spacing w:line="288" w:lineRule="auto"/>
        <w:jc w:val="both"/>
        <w:rPr>
          <w:rFonts w:ascii="Verdana" w:eastAsia="Kozuka Gothic Pro R" w:hAnsi="Verdana"/>
          <w:i/>
          <w:iCs/>
        </w:rPr>
      </w:pPr>
    </w:p>
    <w:p w14:paraId="4EF8076C" w14:textId="418EB6F2" w:rsidR="004F2B49" w:rsidRDefault="004F2B49" w:rsidP="0067184F">
      <w:pPr>
        <w:pStyle w:val="KeinLeerraum"/>
        <w:spacing w:line="288" w:lineRule="auto"/>
        <w:jc w:val="both"/>
        <w:rPr>
          <w:rFonts w:ascii="Verdana" w:eastAsia="Kozuka Gothic Pro R" w:hAnsi="Verdana"/>
          <w:i/>
          <w:iCs/>
        </w:rPr>
      </w:pPr>
      <w:r>
        <w:rPr>
          <w:rFonts w:ascii="Verdana" w:eastAsia="Kozuka Gothic Pro R" w:hAnsi="Verdana"/>
          <w:i/>
          <w:iCs/>
        </w:rPr>
        <w:t>-----</w:t>
      </w:r>
      <w:r w:rsidR="00405DFC">
        <w:rPr>
          <w:rFonts w:ascii="Verdana" w:eastAsia="Kozuka Gothic Pro R" w:hAnsi="Verdana"/>
          <w:i/>
          <w:iCs/>
        </w:rPr>
        <w:t>-</w:t>
      </w:r>
    </w:p>
    <w:p w14:paraId="136758D6" w14:textId="728D9650" w:rsidR="004F2B49" w:rsidRPr="004F2B49" w:rsidRDefault="004F2B49" w:rsidP="0067184F">
      <w:pPr>
        <w:pStyle w:val="KeinLeerraum"/>
        <w:spacing w:line="288" w:lineRule="auto"/>
        <w:jc w:val="both"/>
        <w:rPr>
          <w:rFonts w:ascii="Verdana" w:eastAsia="Kozuka Gothic Pro R" w:hAnsi="Verdana"/>
          <w:b/>
          <w:bCs/>
          <w:i/>
          <w:iCs/>
        </w:rPr>
      </w:pPr>
      <w:r>
        <w:rPr>
          <w:rFonts w:ascii="Verdana" w:eastAsia="Kozuka Gothic Pro R" w:hAnsi="Verdana"/>
          <w:b/>
          <w:bCs/>
        </w:rPr>
        <w:t>Oberstaufen Tourismus empfiehlt</w:t>
      </w:r>
      <w:r w:rsidR="005F7FE7" w:rsidRPr="004F2B49">
        <w:rPr>
          <w:rFonts w:ascii="Verdana" w:eastAsia="Kozuka Gothic Pro R" w:hAnsi="Verdana"/>
          <w:b/>
          <w:bCs/>
        </w:rPr>
        <w:t>:</w:t>
      </w:r>
      <w:r w:rsidR="005F7FE7" w:rsidRPr="004F2B49">
        <w:rPr>
          <w:rFonts w:ascii="Verdana" w:eastAsia="Kozuka Gothic Pro R" w:hAnsi="Verdana"/>
          <w:b/>
          <w:bCs/>
          <w:i/>
          <w:iCs/>
        </w:rPr>
        <w:t xml:space="preserve"> </w:t>
      </w:r>
    </w:p>
    <w:p w14:paraId="0DB925F8" w14:textId="75B86FB0" w:rsidR="00405DFC" w:rsidRPr="00405DFC" w:rsidRDefault="00DC7C47" w:rsidP="0067184F">
      <w:pPr>
        <w:pStyle w:val="KeinLeerraum"/>
        <w:spacing w:line="288" w:lineRule="auto"/>
        <w:jc w:val="both"/>
        <w:rPr>
          <w:rFonts w:ascii="Verdana" w:eastAsia="Kozuka Gothic Pro R" w:hAnsi="Verdana"/>
        </w:rPr>
      </w:pPr>
      <w:r>
        <w:rPr>
          <w:rFonts w:ascii="Verdana" w:eastAsia="Kozuka Gothic Pro R" w:hAnsi="Verdana"/>
        </w:rPr>
        <w:t>F</w:t>
      </w:r>
      <w:r w:rsidR="005F7FE7" w:rsidRPr="005F7FE7">
        <w:rPr>
          <w:rFonts w:ascii="Verdana" w:eastAsia="Kozuka Gothic Pro R" w:hAnsi="Verdana"/>
        </w:rPr>
        <w:t xml:space="preserve">ür die Konzerte am 28. Dezember und 1. Januar sind in der Tourist-Information im Haus des Gastes in Oberstaufen auch </w:t>
      </w:r>
      <w:r w:rsidR="00705892">
        <w:rPr>
          <w:rFonts w:ascii="Verdana" w:eastAsia="Kozuka Gothic Pro R" w:hAnsi="Verdana"/>
        </w:rPr>
        <w:t>Print-Tickets</w:t>
      </w:r>
      <w:r w:rsidR="005F7FE7">
        <w:rPr>
          <w:rFonts w:ascii="Verdana" w:eastAsia="Kozuka Gothic Pro R" w:hAnsi="Verdana"/>
        </w:rPr>
        <w:t xml:space="preserve"> im Geschenkumschlag erhältlich</w:t>
      </w:r>
      <w:r w:rsidR="004F2B49">
        <w:rPr>
          <w:rFonts w:ascii="Verdana" w:eastAsia="Kozuka Gothic Pro R" w:hAnsi="Verdana"/>
        </w:rPr>
        <w:t xml:space="preserve"> – ideal als </w:t>
      </w:r>
      <w:r w:rsidR="00807F10">
        <w:rPr>
          <w:rFonts w:ascii="Verdana" w:eastAsia="Kozuka Gothic Pro R" w:hAnsi="Verdana"/>
        </w:rPr>
        <w:t>Last-Minute-</w:t>
      </w:r>
      <w:r w:rsidR="004F2B49">
        <w:rPr>
          <w:rFonts w:ascii="Verdana" w:eastAsia="Kozuka Gothic Pro R" w:hAnsi="Verdana"/>
        </w:rPr>
        <w:t>Weihnachtspräsent für die Liebsten.</w:t>
      </w:r>
    </w:p>
    <w:p w14:paraId="52F03C11" w14:textId="77777777" w:rsidR="005F7FE7" w:rsidRDefault="005F7FE7" w:rsidP="0067184F">
      <w:pPr>
        <w:pStyle w:val="KeinLeerraum"/>
        <w:spacing w:line="288" w:lineRule="auto"/>
        <w:jc w:val="both"/>
        <w:rPr>
          <w:rFonts w:ascii="Verdana" w:eastAsia="Kozuka Gothic Pro R" w:hAnsi="Verdana"/>
          <w:i/>
          <w:iCs/>
        </w:rPr>
      </w:pPr>
    </w:p>
    <w:p w14:paraId="774D19C7" w14:textId="77777777" w:rsidR="005F7FE7" w:rsidRDefault="005F7FE7" w:rsidP="0067184F">
      <w:pPr>
        <w:pStyle w:val="KeinLeerraum"/>
        <w:spacing w:line="288" w:lineRule="auto"/>
        <w:jc w:val="both"/>
        <w:rPr>
          <w:rFonts w:ascii="Verdana" w:eastAsia="Kozuka Gothic Pro R" w:hAnsi="Verdana"/>
          <w:i/>
          <w:iCs/>
        </w:rPr>
      </w:pPr>
    </w:p>
    <w:p w14:paraId="5AB34004" w14:textId="4B9DCAFC" w:rsidR="00D36B37" w:rsidRDefault="00A27B9A" w:rsidP="00807F10">
      <w:pPr>
        <w:pStyle w:val="KeinLeerraum"/>
        <w:spacing w:before="240" w:line="288" w:lineRule="auto"/>
        <w:jc w:val="both"/>
        <w:rPr>
          <w:rFonts w:ascii="Verdana" w:eastAsia="Kozuka Gothic Pro R" w:hAnsi="Verdana"/>
          <w:i/>
          <w:iCs/>
        </w:rPr>
      </w:pPr>
      <w:r>
        <w:rPr>
          <w:rFonts w:ascii="Verdana" w:eastAsia="Kozuka Gothic Pro R" w:hAnsi="Verdana"/>
          <w:i/>
          <w:iCs/>
        </w:rPr>
        <w:t>Bildunterschriften:</w:t>
      </w:r>
    </w:p>
    <w:p w14:paraId="29ABCB92" w14:textId="09B602BF" w:rsidR="00A27B9A" w:rsidRDefault="004F6D49" w:rsidP="00807F10">
      <w:pPr>
        <w:pStyle w:val="KeinLeerraum"/>
        <w:numPr>
          <w:ilvl w:val="0"/>
          <w:numId w:val="1"/>
        </w:numPr>
        <w:spacing w:before="240" w:line="288" w:lineRule="auto"/>
        <w:jc w:val="both"/>
        <w:rPr>
          <w:rFonts w:ascii="Verdana" w:eastAsia="Kozuka Gothic Pro R" w:hAnsi="Verdana"/>
        </w:rPr>
      </w:pPr>
      <w:r>
        <w:rPr>
          <w:rFonts w:ascii="Verdana" w:eastAsia="Kozuka Gothic Pro R" w:hAnsi="Verdana"/>
        </w:rPr>
        <w:t>Gourmets kommen beim Oberstaufener Winterzauber jederzeit auf ihre Kosten: Zwischen den Jahren gibt es Allgäuer Klassiker</w:t>
      </w:r>
      <w:r w:rsidR="00807F10">
        <w:rPr>
          <w:rFonts w:ascii="Verdana" w:eastAsia="Kozuka Gothic Pro R" w:hAnsi="Verdana"/>
        </w:rPr>
        <w:t>, zubereitet von de</w:t>
      </w:r>
      <w:r>
        <w:rPr>
          <w:rFonts w:ascii="Verdana" w:eastAsia="Kozuka Gothic Pro R" w:hAnsi="Verdana"/>
        </w:rPr>
        <w:t>n</w:t>
      </w:r>
      <w:r w:rsidR="00807F10">
        <w:rPr>
          <w:rFonts w:ascii="Verdana" w:eastAsia="Kozuka Gothic Pro R" w:hAnsi="Verdana"/>
        </w:rPr>
        <w:t xml:space="preserve"> örtlichen</w:t>
      </w:r>
      <w:r>
        <w:rPr>
          <w:rFonts w:ascii="Verdana" w:eastAsia="Kozuka Gothic Pro R" w:hAnsi="Verdana"/>
        </w:rPr>
        <w:t xml:space="preserve"> Vereinen, im neuen Jahr wartet der Winter-Streetfood-Markt mit internationalen Genüssen auf. </w:t>
      </w:r>
      <w:r w:rsidR="00807F10">
        <w:rPr>
          <w:rFonts w:ascii="Verdana" w:eastAsia="Kozuka Gothic Pro R" w:hAnsi="Verdana"/>
        </w:rPr>
        <w:t xml:space="preserve">– </w:t>
      </w:r>
      <w:r>
        <w:rPr>
          <w:rFonts w:ascii="Verdana" w:eastAsia="Kozuka Gothic Pro R" w:hAnsi="Verdana"/>
        </w:rPr>
        <w:t>Copyright: Oberstaufen Tourismus Marketing GmbH</w:t>
      </w:r>
      <w:r w:rsidR="000142AE">
        <w:rPr>
          <w:rFonts w:ascii="Verdana" w:eastAsia="Kozuka Gothic Pro R" w:hAnsi="Verdana"/>
        </w:rPr>
        <w:t>/Luisa Rimmel</w:t>
      </w:r>
    </w:p>
    <w:p w14:paraId="34BE336C" w14:textId="0F6F82E3" w:rsidR="004F6D49" w:rsidRDefault="00405DFC" w:rsidP="00807F10">
      <w:pPr>
        <w:pStyle w:val="KeinLeerraum"/>
        <w:numPr>
          <w:ilvl w:val="0"/>
          <w:numId w:val="1"/>
        </w:numPr>
        <w:spacing w:before="240" w:line="288" w:lineRule="auto"/>
        <w:jc w:val="both"/>
        <w:rPr>
          <w:rFonts w:ascii="Verdana" w:eastAsia="Kozuka Gothic Pro R" w:hAnsi="Verdana"/>
        </w:rPr>
      </w:pPr>
      <w:r>
        <w:rPr>
          <w:rFonts w:ascii="Verdana" w:eastAsia="Kozuka Gothic Pro R" w:hAnsi="Verdana"/>
        </w:rPr>
        <w:lastRenderedPageBreak/>
        <w:t>Die Glow- und Feuershow von Nils Müller ist der spektakuläre Abschluss des umfangreichen Veranstaltungsprogramms zum Jahreswechsel. – Copyright: Oberstaufen Tourismus Marketing GmbH/Luisa Rimmel</w:t>
      </w:r>
    </w:p>
    <w:p w14:paraId="52D8A41E" w14:textId="467F4C8D" w:rsidR="005F7FE7" w:rsidRDefault="00405DFC" w:rsidP="00807F10">
      <w:pPr>
        <w:pStyle w:val="KeinLeerraum"/>
        <w:numPr>
          <w:ilvl w:val="0"/>
          <w:numId w:val="1"/>
        </w:numPr>
        <w:spacing w:before="240" w:line="288" w:lineRule="auto"/>
        <w:jc w:val="both"/>
        <w:rPr>
          <w:rFonts w:ascii="Verdana" w:eastAsia="Kozuka Gothic Pro R" w:hAnsi="Verdana"/>
        </w:rPr>
      </w:pPr>
      <w:r w:rsidRPr="00405DFC">
        <w:rPr>
          <w:rFonts w:ascii="Verdana" w:eastAsia="Kozuka Gothic Pro R" w:hAnsi="Verdana"/>
        </w:rPr>
        <w:t xml:space="preserve">Singen, Tanzen, Toben: Bei der </w:t>
      </w:r>
      <w:r w:rsidRPr="00405DFC">
        <w:rPr>
          <w:rFonts w:ascii="Verdana" w:hAnsi="Verdana" w:cstheme="minorHAnsi"/>
          <w:i/>
          <w:iCs/>
        </w:rPr>
        <w:t xml:space="preserve">Kinder-Mitmach-Konzert-Party mit Larissa und Caro von der DONIKKL Crew </w:t>
      </w:r>
      <w:r w:rsidRPr="00405DFC">
        <w:rPr>
          <w:rFonts w:ascii="Verdana" w:hAnsi="Verdana" w:cstheme="minorHAnsi"/>
        </w:rPr>
        <w:t>ist der Name Programm</w:t>
      </w:r>
      <w:r>
        <w:rPr>
          <w:rFonts w:ascii="Verdana" w:eastAsia="Kozuka Gothic Pro R" w:hAnsi="Verdana"/>
        </w:rPr>
        <w:t xml:space="preserve"> – Copyright: DONIKKL Crew</w:t>
      </w:r>
    </w:p>
    <w:p w14:paraId="0D50149D" w14:textId="126CA97C" w:rsidR="00405DFC" w:rsidRPr="00405DFC" w:rsidRDefault="0073535A" w:rsidP="00807F10">
      <w:pPr>
        <w:pStyle w:val="KeinLeerraum"/>
        <w:numPr>
          <w:ilvl w:val="0"/>
          <w:numId w:val="1"/>
        </w:numPr>
        <w:spacing w:before="240" w:line="288" w:lineRule="auto"/>
        <w:jc w:val="both"/>
        <w:rPr>
          <w:rFonts w:ascii="Verdana" w:eastAsia="Kozuka Gothic Pro R" w:hAnsi="Verdana"/>
        </w:rPr>
      </w:pPr>
      <w:r w:rsidRPr="0073535A">
        <w:rPr>
          <w:rFonts w:ascii="Verdana" w:eastAsia="Kozuka Gothic Pro R" w:hAnsi="Verdana"/>
        </w:rPr>
        <w:t>Beim Neujahrskonzert in Oberstaufen steht die Musikwelt Kopf: Die Q</w:t>
      </w:r>
      <w:r w:rsidR="00405DFC" w:rsidRPr="0073535A">
        <w:rPr>
          <w:rFonts w:ascii="Verdana" w:eastAsia="Kozuka Gothic Pro R" w:hAnsi="Verdana"/>
        </w:rPr>
        <w:t>ueenz of Piano</w:t>
      </w:r>
      <w:r w:rsidRPr="0073535A">
        <w:rPr>
          <w:rFonts w:ascii="Verdana" w:eastAsia="Kozuka Gothic Pro R" w:hAnsi="Verdana"/>
        </w:rPr>
        <w:t xml:space="preserve"> vereinen klassische Klaviermusik mit internationalen Musikhits aus Rock und Pop</w:t>
      </w:r>
      <w:r>
        <w:rPr>
          <w:rFonts w:ascii="Verdana" w:eastAsia="Kozuka Gothic Pro R" w:hAnsi="Verdana"/>
        </w:rPr>
        <w:t xml:space="preserve"> zu virtuosen Stücken, die nicht nur Klassikfans begeistern – Copyright: Ben Wolf</w:t>
      </w:r>
    </w:p>
    <w:sectPr w:rsidR="00405DFC" w:rsidRPr="00405DFC" w:rsidSect="004C15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28" w:right="1418" w:bottom="1134" w:left="1418" w:header="710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3A517" w14:textId="77777777" w:rsidR="00CF0AA8" w:rsidRDefault="00CF0AA8" w:rsidP="00824FCA">
      <w:pPr>
        <w:spacing w:after="0" w:line="240" w:lineRule="auto"/>
      </w:pPr>
      <w:r>
        <w:separator/>
      </w:r>
    </w:p>
  </w:endnote>
  <w:endnote w:type="continuationSeparator" w:id="0">
    <w:p w14:paraId="1DC4AB97" w14:textId="77777777" w:rsidR="00CF0AA8" w:rsidRDefault="00CF0AA8" w:rsidP="0082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R">
    <w:altName w:val="Yu Gothic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zuka Gothic Pro L"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CF41" w14:textId="77777777" w:rsidR="00934077" w:rsidRDefault="009340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C0CD9" w14:textId="77777777" w:rsidR="00C23F5D" w:rsidRPr="00C23F5D" w:rsidRDefault="00C23F5D">
    <w:pPr>
      <w:pStyle w:val="Fuzeile"/>
      <w:rPr>
        <w:rFonts w:ascii="Kozuka Gothic Pro L" w:eastAsia="Kozuka Gothic Pro L" w:hAnsi="Kozuka Gothic Pro L"/>
      </w:rPr>
    </w:pPr>
    <w:r w:rsidRPr="00C23F5D">
      <w:rPr>
        <w:rFonts w:ascii="Kozuka Gothic Pro L" w:eastAsia="Kozuka Gothic Pro L" w:hAnsi="Kozuka Gothic Pro L"/>
      </w:rPr>
      <w:t xml:space="preserve">Seite </w:t>
    </w:r>
    <w:r w:rsidRPr="00C23F5D">
      <w:rPr>
        <w:rFonts w:ascii="Kozuka Gothic Pro L" w:eastAsia="Kozuka Gothic Pro L" w:hAnsi="Kozuka Gothic Pro L"/>
        <w:b/>
        <w:bCs/>
      </w:rPr>
      <w:fldChar w:fldCharType="begin"/>
    </w:r>
    <w:r w:rsidRPr="00C23F5D">
      <w:rPr>
        <w:rFonts w:ascii="Kozuka Gothic Pro L" w:eastAsia="Kozuka Gothic Pro L" w:hAnsi="Kozuka Gothic Pro L"/>
        <w:b/>
        <w:bCs/>
      </w:rPr>
      <w:instrText>PAGE  \* Arabic  \* MERGEFORMAT</w:instrText>
    </w:r>
    <w:r w:rsidRPr="00C23F5D">
      <w:rPr>
        <w:rFonts w:ascii="Kozuka Gothic Pro L" w:eastAsia="Kozuka Gothic Pro L" w:hAnsi="Kozuka Gothic Pro L"/>
        <w:b/>
        <w:bCs/>
      </w:rPr>
      <w:fldChar w:fldCharType="separate"/>
    </w:r>
    <w:r w:rsidRPr="00C23F5D">
      <w:rPr>
        <w:rFonts w:ascii="Kozuka Gothic Pro L" w:eastAsia="Kozuka Gothic Pro L" w:hAnsi="Kozuka Gothic Pro L"/>
        <w:b/>
        <w:bCs/>
      </w:rPr>
      <w:t>1</w:t>
    </w:r>
    <w:r w:rsidRPr="00C23F5D">
      <w:rPr>
        <w:rFonts w:ascii="Kozuka Gothic Pro L" w:eastAsia="Kozuka Gothic Pro L" w:hAnsi="Kozuka Gothic Pro L"/>
        <w:b/>
        <w:bCs/>
      </w:rPr>
      <w:fldChar w:fldCharType="end"/>
    </w:r>
    <w:r w:rsidRPr="00C23F5D">
      <w:rPr>
        <w:rFonts w:ascii="Kozuka Gothic Pro L" w:eastAsia="Kozuka Gothic Pro L" w:hAnsi="Kozuka Gothic Pro L"/>
      </w:rPr>
      <w:t xml:space="preserve"> von </w:t>
    </w:r>
    <w:r w:rsidRPr="00C23F5D">
      <w:rPr>
        <w:rFonts w:ascii="Kozuka Gothic Pro L" w:eastAsia="Kozuka Gothic Pro L" w:hAnsi="Kozuka Gothic Pro L"/>
        <w:b/>
        <w:bCs/>
      </w:rPr>
      <w:fldChar w:fldCharType="begin"/>
    </w:r>
    <w:r w:rsidRPr="00C23F5D">
      <w:rPr>
        <w:rFonts w:ascii="Kozuka Gothic Pro L" w:eastAsia="Kozuka Gothic Pro L" w:hAnsi="Kozuka Gothic Pro L"/>
        <w:b/>
        <w:bCs/>
      </w:rPr>
      <w:instrText>NUMPAGES  \* Arabic  \* MERGEFORMAT</w:instrText>
    </w:r>
    <w:r w:rsidRPr="00C23F5D">
      <w:rPr>
        <w:rFonts w:ascii="Kozuka Gothic Pro L" w:eastAsia="Kozuka Gothic Pro L" w:hAnsi="Kozuka Gothic Pro L"/>
        <w:b/>
        <w:bCs/>
      </w:rPr>
      <w:fldChar w:fldCharType="separate"/>
    </w:r>
    <w:r w:rsidRPr="00C23F5D">
      <w:rPr>
        <w:rFonts w:ascii="Kozuka Gothic Pro L" w:eastAsia="Kozuka Gothic Pro L" w:hAnsi="Kozuka Gothic Pro L"/>
        <w:b/>
        <w:bCs/>
      </w:rPr>
      <w:t>2</w:t>
    </w:r>
    <w:r w:rsidRPr="00C23F5D">
      <w:rPr>
        <w:rFonts w:ascii="Kozuka Gothic Pro L" w:eastAsia="Kozuka Gothic Pro L" w:hAnsi="Kozuka Gothic Pro 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AE5D" w14:textId="77777777" w:rsidR="00934077" w:rsidRDefault="009340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6F7C" w14:textId="77777777" w:rsidR="00CF0AA8" w:rsidRDefault="00CF0AA8" w:rsidP="00824FCA">
      <w:pPr>
        <w:spacing w:after="0" w:line="240" w:lineRule="auto"/>
      </w:pPr>
      <w:r>
        <w:separator/>
      </w:r>
    </w:p>
  </w:footnote>
  <w:footnote w:type="continuationSeparator" w:id="0">
    <w:p w14:paraId="6F7EAC9C" w14:textId="77777777" w:rsidR="00CF0AA8" w:rsidRDefault="00CF0AA8" w:rsidP="0082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102D" w14:textId="77777777" w:rsidR="00934077" w:rsidRDefault="009340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6EDB" w14:textId="77777777" w:rsidR="00475472" w:rsidRPr="004C1571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2"/>
        <w:szCs w:val="22"/>
      </w:rPr>
    </w:pPr>
    <w:r w:rsidRPr="004C1571">
      <w:rPr>
        <w:rFonts w:ascii="Verdana" w:eastAsia="Kozuka Gothic Pro B" w:hAnsi="Verdana" w:cs="Tahoma"/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allowOverlap="1" wp14:anchorId="34AAD971" wp14:editId="1964835E">
          <wp:simplePos x="0" y="0"/>
          <wp:positionH relativeFrom="column">
            <wp:posOffset>4274185</wp:posOffset>
          </wp:positionH>
          <wp:positionV relativeFrom="page">
            <wp:posOffset>285750</wp:posOffset>
          </wp:positionV>
          <wp:extent cx="1668145" cy="119062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571">
      <w:rPr>
        <w:rFonts w:ascii="Verdana" w:eastAsia="Kozuka Gothic Pro B" w:hAnsi="Verdana" w:cs="Tahoma"/>
        <w:color w:val="000000"/>
        <w:sz w:val="22"/>
        <w:szCs w:val="22"/>
      </w:rPr>
      <w:t>Oberstaufen Tourismus Marketing GmbH</w:t>
    </w:r>
    <w:r w:rsidRPr="004C1571">
      <w:rPr>
        <w:rFonts w:ascii="Verdana" w:eastAsia="Kozuka Gothic Pro L" w:hAnsi="Verdana" w:cs="Tahoma"/>
        <w:b w:val="0"/>
        <w:bCs/>
        <w:color w:val="000000"/>
        <w:sz w:val="22"/>
        <w:szCs w:val="22"/>
      </w:rPr>
      <w:br/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Hu</w:t>
    </w:r>
    <w:r w:rsidR="00934077">
      <w:rPr>
        <w:rFonts w:ascii="Verdana" w:eastAsia="Kozuka Gothic Pro L" w:hAnsi="Verdana" w:cs="Tahoma"/>
        <w:b w:val="0"/>
        <w:bCs/>
        <w:color w:val="000000"/>
        <w:sz w:val="20"/>
        <w:szCs w:val="20"/>
      </w:rPr>
      <w:t>go</w:t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-von-Königsegg-Str. 8, 87534 Oberstaufen</w:t>
    </w:r>
  </w:p>
  <w:p w14:paraId="5E73CBCE" w14:textId="77777777" w:rsidR="00CD704D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0"/>
        <w:szCs w:val="20"/>
      </w:rPr>
    </w:pP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Pressek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ontakt</w:t>
    </w:r>
    <w:r w:rsidR="000D075F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: </w:t>
    </w:r>
    <w:r w:rsidR="00824FCA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Amrei Kommer</w:t>
    </w:r>
    <w:r w:rsid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br/>
    </w:r>
    <w:hyperlink r:id="rId2" w:history="1">
      <w:r w:rsidR="00824FCA" w:rsidRPr="004C1571">
        <w:rPr>
          <w:rStyle w:val="Hyperlink"/>
          <w:rFonts w:ascii="Verdana" w:eastAsia="Kozuka Gothic Pro L" w:hAnsi="Verdana" w:cs="Tahoma"/>
          <w:b w:val="0"/>
          <w:bCs/>
          <w:color w:val="000000"/>
          <w:sz w:val="20"/>
          <w:szCs w:val="20"/>
        </w:rPr>
        <w:t>presse@oberstaufen.de</w:t>
      </w:r>
    </w:hyperlink>
    <w:r w:rsidRPr="002F45FD">
      <w:rPr>
        <w:rStyle w:val="Hyperlink"/>
        <w:rFonts w:ascii="Verdana" w:eastAsia="Kozuka Gothic Pro L" w:hAnsi="Verdana" w:cs="Tahoma"/>
        <w:b w:val="0"/>
        <w:bCs/>
        <w:color w:val="000000"/>
        <w:sz w:val="20"/>
        <w:szCs w:val="20"/>
        <w:u w:val="none"/>
      </w:rPr>
      <w:t xml:space="preserve">, 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Tel. +49 8386 9300-432</w:t>
    </w:r>
  </w:p>
  <w:p w14:paraId="1B5E8E9B" w14:textId="77777777" w:rsidR="004C1571" w:rsidRPr="004C1571" w:rsidRDefault="004C1571" w:rsidP="004C15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F767" w14:textId="77777777" w:rsidR="00934077" w:rsidRDefault="009340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62E99"/>
    <w:multiLevelType w:val="hybridMultilevel"/>
    <w:tmpl w:val="4E0A301C"/>
    <w:lvl w:ilvl="0" w:tplc="A2008372">
      <w:start w:val="1"/>
      <w:numFmt w:val="decimal"/>
      <w:lvlText w:val="%1.)"/>
      <w:lvlJc w:val="left"/>
      <w:pPr>
        <w:ind w:left="855" w:hanging="4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1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A8"/>
    <w:rsid w:val="000142AE"/>
    <w:rsid w:val="000630A2"/>
    <w:rsid w:val="00086740"/>
    <w:rsid w:val="00097FB1"/>
    <w:rsid w:val="000D075F"/>
    <w:rsid w:val="00102052"/>
    <w:rsid w:val="00126EBC"/>
    <w:rsid w:val="001304BE"/>
    <w:rsid w:val="00141D16"/>
    <w:rsid w:val="001B23BA"/>
    <w:rsid w:val="001B592B"/>
    <w:rsid w:val="00290563"/>
    <w:rsid w:val="00290ADD"/>
    <w:rsid w:val="002C3167"/>
    <w:rsid w:val="002F45FD"/>
    <w:rsid w:val="00331D80"/>
    <w:rsid w:val="003450A1"/>
    <w:rsid w:val="003562F9"/>
    <w:rsid w:val="003663F0"/>
    <w:rsid w:val="0037331B"/>
    <w:rsid w:val="003D5358"/>
    <w:rsid w:val="003E74B8"/>
    <w:rsid w:val="00405DFC"/>
    <w:rsid w:val="00465C6D"/>
    <w:rsid w:val="00475472"/>
    <w:rsid w:val="004C1571"/>
    <w:rsid w:val="004D48F4"/>
    <w:rsid w:val="004F2116"/>
    <w:rsid w:val="004F2B49"/>
    <w:rsid w:val="004F6D49"/>
    <w:rsid w:val="005026D8"/>
    <w:rsid w:val="005A6FEE"/>
    <w:rsid w:val="005B7167"/>
    <w:rsid w:val="005E4F64"/>
    <w:rsid w:val="005E68B1"/>
    <w:rsid w:val="005F7FE7"/>
    <w:rsid w:val="00600609"/>
    <w:rsid w:val="00604612"/>
    <w:rsid w:val="00630B25"/>
    <w:rsid w:val="00645CCC"/>
    <w:rsid w:val="006502AD"/>
    <w:rsid w:val="00663A12"/>
    <w:rsid w:val="0067184F"/>
    <w:rsid w:val="00673400"/>
    <w:rsid w:val="00673CC0"/>
    <w:rsid w:val="006C0BA0"/>
    <w:rsid w:val="00705892"/>
    <w:rsid w:val="00706B38"/>
    <w:rsid w:val="0073535A"/>
    <w:rsid w:val="00750E3C"/>
    <w:rsid w:val="007730E6"/>
    <w:rsid w:val="007A4D3E"/>
    <w:rsid w:val="007D1C14"/>
    <w:rsid w:val="007F278B"/>
    <w:rsid w:val="00807F10"/>
    <w:rsid w:val="00824FCA"/>
    <w:rsid w:val="00840832"/>
    <w:rsid w:val="0085117D"/>
    <w:rsid w:val="00872E92"/>
    <w:rsid w:val="00874851"/>
    <w:rsid w:val="008F5779"/>
    <w:rsid w:val="008F6EB6"/>
    <w:rsid w:val="00922F5E"/>
    <w:rsid w:val="00934077"/>
    <w:rsid w:val="009809CA"/>
    <w:rsid w:val="009C7E68"/>
    <w:rsid w:val="00A23C73"/>
    <w:rsid w:val="00A27B9A"/>
    <w:rsid w:val="00A35365"/>
    <w:rsid w:val="00A51892"/>
    <w:rsid w:val="00A71652"/>
    <w:rsid w:val="00B15D43"/>
    <w:rsid w:val="00B22001"/>
    <w:rsid w:val="00B36DF6"/>
    <w:rsid w:val="00B53676"/>
    <w:rsid w:val="00BA43F9"/>
    <w:rsid w:val="00C04AB5"/>
    <w:rsid w:val="00C10E46"/>
    <w:rsid w:val="00C23F5D"/>
    <w:rsid w:val="00C24A6B"/>
    <w:rsid w:val="00C3248C"/>
    <w:rsid w:val="00C327DA"/>
    <w:rsid w:val="00C56A6B"/>
    <w:rsid w:val="00C94649"/>
    <w:rsid w:val="00CD704D"/>
    <w:rsid w:val="00CF0AA8"/>
    <w:rsid w:val="00D009BF"/>
    <w:rsid w:val="00D36B37"/>
    <w:rsid w:val="00D41AC8"/>
    <w:rsid w:val="00D45514"/>
    <w:rsid w:val="00D530C4"/>
    <w:rsid w:val="00D72957"/>
    <w:rsid w:val="00D74638"/>
    <w:rsid w:val="00DB7ED5"/>
    <w:rsid w:val="00DC7C47"/>
    <w:rsid w:val="00DE3A12"/>
    <w:rsid w:val="00E60778"/>
    <w:rsid w:val="00E64354"/>
    <w:rsid w:val="00E66EF0"/>
    <w:rsid w:val="00E94E00"/>
    <w:rsid w:val="00EA5BE4"/>
    <w:rsid w:val="00EC6CCC"/>
    <w:rsid w:val="00EE4641"/>
    <w:rsid w:val="00EF6CF6"/>
    <w:rsid w:val="00F05DC7"/>
    <w:rsid w:val="00F606A4"/>
    <w:rsid w:val="00F61BE0"/>
    <w:rsid w:val="00FA00FA"/>
    <w:rsid w:val="00FC34EA"/>
    <w:rsid w:val="00FD4A62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36B98"/>
  <w15:chartTrackingRefBased/>
  <w15:docId w15:val="{6B91D8D1-3C79-4223-9E7A-23F60D20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6EB6"/>
    <w:rPr>
      <w:kern w:val="2"/>
      <w14:ligatures w14:val="standardContextual"/>
    </w:rPr>
  </w:style>
  <w:style w:type="paragraph" w:styleId="berschrift1">
    <w:name w:val="heading 1"/>
    <w:basedOn w:val="Standard"/>
    <w:next w:val="Standard"/>
    <w:link w:val="berschrift1Zchn"/>
    <w:qFormat/>
    <w:rsid w:val="00824FC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kern w:val="0"/>
      <w:sz w:val="28"/>
      <w:szCs w:val="24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824FCA"/>
  </w:style>
  <w:style w:type="paragraph" w:styleId="Fuzeile">
    <w:name w:val="footer"/>
    <w:basedOn w:val="Standard"/>
    <w:link w:val="Fu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824FCA"/>
  </w:style>
  <w:style w:type="character" w:customStyle="1" w:styleId="berschrift1Zchn">
    <w:name w:val="Überschrift 1 Zchn"/>
    <w:basedOn w:val="Absatz-Standardschriftart"/>
    <w:link w:val="berschrift1"/>
    <w:rsid w:val="00824FCA"/>
    <w:rPr>
      <w:rFonts w:ascii="Arial" w:eastAsia="Times New Roman" w:hAnsi="Arial" w:cs="Arial"/>
      <w:b/>
      <w:sz w:val="28"/>
      <w:szCs w:val="24"/>
    </w:rPr>
  </w:style>
  <w:style w:type="character" w:styleId="Hyperlink">
    <w:name w:val="Hyperlink"/>
    <w:unhideWhenUsed/>
    <w:rsid w:val="00824FC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4FC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DE3A12"/>
    <w:pPr>
      <w:spacing w:after="0" w:line="240" w:lineRule="auto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30A2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30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0A2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00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oberstaufen.de/winterzaube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@oberstaufen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rei.kommer\Documents\Benutzerdefinierte%20Office-Vorlagen\OTM_Presseinformation_Template_08-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OTM_Presseinformation_Template_08-23.dotx</Template>
  <TotalTime>0</TotalTime>
  <Pages>3</Pages>
  <Words>612</Words>
  <Characters>3962</Characters>
  <Application>Microsoft Office Word</Application>
  <DocSecurity>0</DocSecurity>
  <Lines>79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Amrei Kommer</dc:creator>
  <cp:keywords/>
  <dc:description/>
  <cp:lastModifiedBy>Amrei Kommer [Oberstaufen Tourismus]</cp:lastModifiedBy>
  <cp:revision>19</cp:revision>
  <cp:lastPrinted>2023-12-05T12:20:00Z</cp:lastPrinted>
  <dcterms:created xsi:type="dcterms:W3CDTF">2023-12-04T15:44:00Z</dcterms:created>
  <dcterms:modified xsi:type="dcterms:W3CDTF">2023-12-18T07:23:00Z</dcterms:modified>
</cp:coreProperties>
</file>