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7E7D" w14:textId="77777777" w:rsidR="00550FD0" w:rsidRDefault="00550FD0" w:rsidP="00285369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</w:p>
    <w:p w14:paraId="688FDA54" w14:textId="50613135" w:rsidR="00BA43F9" w:rsidRPr="00BA43F9" w:rsidRDefault="004746EB" w:rsidP="00285369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01</w:t>
      </w:r>
      <w:r w:rsidR="00CA73B1">
        <w:rPr>
          <w:rFonts w:ascii="Verdana" w:eastAsia="Kozuka Gothic Pro B" w:hAnsi="Verdana"/>
          <w:bCs/>
        </w:rPr>
        <w:t xml:space="preserve">. </w:t>
      </w:r>
      <w:r>
        <w:rPr>
          <w:rFonts w:ascii="Verdana" w:eastAsia="Kozuka Gothic Pro B" w:hAnsi="Verdana"/>
          <w:bCs/>
        </w:rPr>
        <w:t>Oktober</w:t>
      </w:r>
      <w:r w:rsidR="00CA73B1">
        <w:rPr>
          <w:rFonts w:ascii="Verdana" w:eastAsia="Kozuka Gothic Pro B" w:hAnsi="Verdana"/>
          <w:bCs/>
        </w:rPr>
        <w:t xml:space="preserve"> </w:t>
      </w:r>
      <w:r w:rsidR="00BA43F9" w:rsidRPr="00BA43F9">
        <w:rPr>
          <w:rFonts w:ascii="Verdana" w:eastAsia="Kozuka Gothic Pro B" w:hAnsi="Verdana"/>
          <w:bCs/>
        </w:rPr>
        <w:t>20</w:t>
      </w:r>
      <w:r w:rsidR="00CF0AA8">
        <w:rPr>
          <w:rFonts w:ascii="Verdana" w:eastAsia="Kozuka Gothic Pro B" w:hAnsi="Verdana"/>
          <w:bCs/>
        </w:rPr>
        <w:t>2</w:t>
      </w:r>
      <w:r w:rsidR="007A19F9">
        <w:rPr>
          <w:rFonts w:ascii="Verdana" w:eastAsia="Kozuka Gothic Pro B" w:hAnsi="Verdana"/>
          <w:bCs/>
        </w:rPr>
        <w:t>5</w:t>
      </w:r>
    </w:p>
    <w:p w14:paraId="71B7BF59" w14:textId="77777777" w:rsidR="00CD704D" w:rsidRPr="00A27B9A" w:rsidRDefault="00475472" w:rsidP="00285369">
      <w:pPr>
        <w:pStyle w:val="KeinLeerraum"/>
        <w:spacing w:line="288" w:lineRule="auto"/>
        <w:jc w:val="both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4E89953E" w14:textId="77777777" w:rsidR="00550FD0" w:rsidRDefault="00550FD0" w:rsidP="00285369">
      <w:pPr>
        <w:pStyle w:val="KeinLeerraum"/>
        <w:spacing w:line="288" w:lineRule="auto"/>
        <w:jc w:val="both"/>
        <w:rPr>
          <w:rFonts w:ascii="Verdana" w:eastAsia="Kozuka Gothic Pro R" w:hAnsi="Verdana"/>
          <w:i/>
          <w:iCs/>
        </w:rPr>
      </w:pPr>
    </w:p>
    <w:p w14:paraId="0365CEC6" w14:textId="3A4604FE" w:rsidR="001B6A25" w:rsidRDefault="001B6A25" w:rsidP="00285369">
      <w:pPr>
        <w:pStyle w:val="KeinLeerraum"/>
        <w:spacing w:before="240" w:line="288" w:lineRule="auto"/>
        <w:jc w:val="both"/>
        <w:rPr>
          <w:rFonts w:ascii="Verdana" w:eastAsia="Kozuka Gothic Pro R" w:hAnsi="Verdana"/>
          <w:b/>
          <w:bCs/>
          <w:sz w:val="32"/>
          <w:szCs w:val="32"/>
        </w:rPr>
      </w:pPr>
      <w:bookmarkStart w:id="0" w:name="_Hlk201753953"/>
      <w:r>
        <w:rPr>
          <w:rFonts w:ascii="Verdana" w:eastAsia="Kozuka Gothic Pro R" w:hAnsi="Verdana"/>
          <w:b/>
          <w:bCs/>
          <w:sz w:val="32"/>
          <w:szCs w:val="32"/>
        </w:rPr>
        <w:t xml:space="preserve">Fjällräven Classic Germany in Oberstaufen: </w:t>
      </w:r>
      <w:r w:rsidR="00302BA7">
        <w:rPr>
          <w:rFonts w:ascii="Verdana" w:eastAsia="Kozuka Gothic Pro R" w:hAnsi="Verdana"/>
          <w:b/>
          <w:bCs/>
          <w:sz w:val="32"/>
          <w:szCs w:val="32"/>
        </w:rPr>
        <w:t>Intensivierung einer</w:t>
      </w:r>
      <w:r>
        <w:rPr>
          <w:rFonts w:ascii="Verdana" w:eastAsia="Kozuka Gothic Pro R" w:hAnsi="Verdana"/>
          <w:b/>
          <w:bCs/>
          <w:sz w:val="32"/>
          <w:szCs w:val="32"/>
        </w:rPr>
        <w:t xml:space="preserve"> starke</w:t>
      </w:r>
      <w:r w:rsidR="00302BA7">
        <w:rPr>
          <w:rFonts w:ascii="Verdana" w:eastAsia="Kozuka Gothic Pro R" w:hAnsi="Verdana"/>
          <w:b/>
          <w:bCs/>
          <w:sz w:val="32"/>
          <w:szCs w:val="32"/>
        </w:rPr>
        <w:t>n</w:t>
      </w:r>
      <w:r>
        <w:rPr>
          <w:rFonts w:ascii="Verdana" w:eastAsia="Kozuka Gothic Pro R" w:hAnsi="Verdana"/>
          <w:b/>
          <w:bCs/>
          <w:sz w:val="32"/>
          <w:szCs w:val="32"/>
        </w:rPr>
        <w:t xml:space="preserve"> Markenpartnerschaft</w:t>
      </w:r>
    </w:p>
    <w:bookmarkEnd w:id="0"/>
    <w:p w14:paraId="4EB21495" w14:textId="77777777" w:rsidR="008F286C" w:rsidRPr="00DA5E3C" w:rsidRDefault="008F286C" w:rsidP="008F286C">
      <w:pPr>
        <w:pStyle w:val="KeinLeerraum"/>
        <w:spacing w:before="240" w:line="288" w:lineRule="auto"/>
        <w:jc w:val="both"/>
        <w:rPr>
          <w:rFonts w:ascii="Verdana" w:eastAsia="Kozuka Gothic Pro L" w:hAnsi="Verdana"/>
          <w:b/>
          <w:bCs/>
        </w:rPr>
      </w:pPr>
      <w:r>
        <w:rPr>
          <w:rFonts w:ascii="Verdana" w:eastAsia="Kozuka Gothic Pro R" w:hAnsi="Verdana"/>
          <w:b/>
          <w:bCs/>
        </w:rPr>
        <w:t xml:space="preserve">Eine starke Kombination, die einfach passt: Oberstaufen Tourismus und die </w:t>
      </w:r>
      <w:r w:rsidRPr="00377429">
        <w:rPr>
          <w:rFonts w:ascii="Verdana" w:eastAsia="Kozuka Gothic Pro L" w:hAnsi="Verdana"/>
          <w:b/>
          <w:bCs/>
        </w:rPr>
        <w:t>schwedische Outdoor-Marke Fjällräven</w:t>
      </w:r>
      <w:r>
        <w:rPr>
          <w:rFonts w:ascii="Verdana" w:eastAsia="Kozuka Gothic Pro L" w:hAnsi="Verdana"/>
          <w:b/>
          <w:bCs/>
        </w:rPr>
        <w:t xml:space="preserve"> intensivieren mit dem diesjährigen Fjällräven Classic Germany ihre Markenpartnerschaft, unterstreichen damit gemeinsame Werte und Ziele. Im Fokus: Das gemeinsame aktive Erleben der Natur sowie der Einklang und Respekt für unseren Lebensraum. </w:t>
      </w:r>
    </w:p>
    <w:p w14:paraId="20CC6C93" w14:textId="41C13F73" w:rsidR="008F286C" w:rsidRDefault="008F286C" w:rsidP="008F286C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bookmarkStart w:id="1" w:name="_Hlk201583580"/>
      <w:r w:rsidRPr="00377429">
        <w:rPr>
          <w:rFonts w:ascii="Verdana" w:eastAsia="Kozuka Gothic Pro L" w:hAnsi="Verdana"/>
        </w:rPr>
        <w:t xml:space="preserve">Erstmals fand der </w:t>
      </w:r>
      <w:r w:rsidR="00620D5F">
        <w:rPr>
          <w:rFonts w:ascii="Verdana" w:eastAsia="Kozuka Gothic Pro L" w:hAnsi="Verdana"/>
        </w:rPr>
        <w:t xml:space="preserve">Fjällräven </w:t>
      </w:r>
      <w:r w:rsidRPr="00377429">
        <w:rPr>
          <w:rFonts w:ascii="Verdana" w:eastAsia="Kozuka Gothic Pro L" w:hAnsi="Verdana"/>
        </w:rPr>
        <w:t xml:space="preserve">Classic </w:t>
      </w:r>
      <w:r>
        <w:rPr>
          <w:rFonts w:ascii="Verdana" w:eastAsia="Kozuka Gothic Pro L" w:hAnsi="Verdana"/>
        </w:rPr>
        <w:t xml:space="preserve">in diesem Jahr vom 24. bis 26. September </w:t>
      </w:r>
      <w:r w:rsidRPr="00377429">
        <w:rPr>
          <w:rFonts w:ascii="Verdana" w:eastAsia="Kozuka Gothic Pro L" w:hAnsi="Verdana"/>
        </w:rPr>
        <w:t>auf einer neu</w:t>
      </w:r>
      <w:r>
        <w:rPr>
          <w:rFonts w:ascii="Verdana" w:eastAsia="Kozuka Gothic Pro L" w:hAnsi="Verdana"/>
        </w:rPr>
        <w:t xml:space="preserve"> konzipierten</w:t>
      </w:r>
      <w:r w:rsidRPr="00377429">
        <w:rPr>
          <w:rFonts w:ascii="Verdana" w:eastAsia="Kozuka Gothic Pro L" w:hAnsi="Verdana"/>
        </w:rPr>
        <w:t xml:space="preserve"> Strecke ausschließlich im Gemeindegebiet von Oberstaufen statt</w:t>
      </w:r>
      <w:r>
        <w:rPr>
          <w:rFonts w:ascii="Verdana" w:eastAsia="Kozuka Gothic Pro L" w:hAnsi="Verdana"/>
        </w:rPr>
        <w:t xml:space="preserve">. Dem </w:t>
      </w:r>
      <w:r w:rsidRPr="00D53ED4">
        <w:rPr>
          <w:rFonts w:ascii="Verdana" w:eastAsia="Kozuka Gothic Pro L" w:hAnsi="Verdana"/>
        </w:rPr>
        <w:t>Leitprinzip</w:t>
      </w:r>
      <w:r>
        <w:rPr>
          <w:rFonts w:ascii="Verdana" w:eastAsia="Kozuka Gothic Pro L" w:hAnsi="Verdana"/>
        </w:rPr>
        <w:t xml:space="preserve"> </w:t>
      </w:r>
      <w:r w:rsidRPr="002D0256">
        <w:rPr>
          <w:rFonts w:ascii="Verdana" w:eastAsia="Kozuka Gothic Pro L" w:hAnsi="Verdana"/>
        </w:rPr>
        <w:t>„Leave no trace“</w:t>
      </w:r>
      <w:r>
        <w:rPr>
          <w:rFonts w:ascii="Verdana" w:eastAsia="Kozuka Gothic Pro L" w:hAnsi="Verdana"/>
        </w:rPr>
        <w:t xml:space="preserve"> (Hinterlasse keine Spuren)</w:t>
      </w:r>
      <w:r>
        <w:rPr>
          <w:rFonts w:eastAsia="Kozuka Gothic Pro L" w:cstheme="minorHAnsi"/>
        </w:rPr>
        <w:t xml:space="preserve"> </w:t>
      </w:r>
      <w:r w:rsidRPr="00D53ED4">
        <w:rPr>
          <w:rFonts w:ascii="Verdana" w:eastAsia="Kozuka Gothic Pro L" w:hAnsi="Verdana"/>
        </w:rPr>
        <w:t>aller Fjällräven Classic-Veranstaltungen</w:t>
      </w:r>
      <w:r>
        <w:rPr>
          <w:rFonts w:ascii="Verdana" w:eastAsia="Kozuka Gothic Pro L" w:hAnsi="Verdana"/>
        </w:rPr>
        <w:t xml:space="preserve"> folgend, erlebten r</w:t>
      </w:r>
      <w:r w:rsidRPr="00377429">
        <w:rPr>
          <w:rFonts w:ascii="Verdana" w:eastAsia="Kozuka Gothic Pro L" w:hAnsi="Verdana"/>
        </w:rPr>
        <w:t>und 300 Teilnehmende aus 26 Nationen die Region authentisch und nachhaltig</w:t>
      </w:r>
      <w:r>
        <w:rPr>
          <w:rFonts w:ascii="Verdana" w:eastAsia="Kozuka Gothic Pro L" w:hAnsi="Verdana"/>
        </w:rPr>
        <w:t xml:space="preserve">. </w:t>
      </w:r>
      <w:r w:rsidRPr="00377429">
        <w:rPr>
          <w:rFonts w:ascii="Verdana" w:eastAsia="Kozuka Gothic Pro L" w:hAnsi="Verdana"/>
        </w:rPr>
        <w:t xml:space="preserve">Mit </w:t>
      </w:r>
      <w:r>
        <w:rPr>
          <w:rFonts w:ascii="Verdana" w:eastAsia="Kozuka Gothic Pro L" w:hAnsi="Verdana"/>
        </w:rPr>
        <w:t>seiner attraktiven, kleinräumigen Landschaft bietet das</w:t>
      </w:r>
      <w:r w:rsidRPr="00377429">
        <w:rPr>
          <w:rFonts w:ascii="Verdana" w:eastAsia="Kozuka Gothic Pro L" w:hAnsi="Verdana"/>
        </w:rPr>
        <w:t xml:space="preserve"> </w:t>
      </w:r>
      <w:r>
        <w:rPr>
          <w:rFonts w:ascii="Verdana" w:eastAsia="Kozuka Gothic Pro L" w:hAnsi="Verdana"/>
        </w:rPr>
        <w:t xml:space="preserve">Großschutzgebiet </w:t>
      </w:r>
      <w:r w:rsidRPr="00377429">
        <w:rPr>
          <w:rFonts w:ascii="Verdana" w:eastAsia="Kozuka Gothic Pro L" w:hAnsi="Verdana"/>
        </w:rPr>
        <w:t xml:space="preserve">Naturpark Nagelfluhkette die ideale Bühne für den Fjällräven Classic Germany, eines der international bekanntesten </w:t>
      </w:r>
      <w:r w:rsidR="00620D5F">
        <w:rPr>
          <w:rFonts w:ascii="Verdana" w:eastAsia="Kozuka Gothic Pro L" w:hAnsi="Verdana"/>
        </w:rPr>
        <w:t>Mehrtages-</w:t>
      </w:r>
      <w:r w:rsidRPr="00377429">
        <w:rPr>
          <w:rFonts w:ascii="Verdana" w:eastAsia="Kozuka Gothic Pro L" w:hAnsi="Verdana"/>
        </w:rPr>
        <w:t>Wanderevents.</w:t>
      </w:r>
      <w:r>
        <w:rPr>
          <w:rFonts w:ascii="Verdana" w:eastAsia="Kozuka Gothic Pro L" w:hAnsi="Verdana"/>
        </w:rPr>
        <w:t xml:space="preserve"> Das eingerichtete Basislager „Trekkers INN“, im Oberstaufen PARK, lud auch Schaulustige und Zaungäste zum Verweilen ein. </w:t>
      </w:r>
    </w:p>
    <w:p w14:paraId="5D6E1213" w14:textId="2C043CEE" w:rsidR="008F286C" w:rsidRDefault="008F286C" w:rsidP="008F286C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r w:rsidRPr="00D53ED4">
        <w:rPr>
          <w:rFonts w:ascii="Verdana" w:eastAsia="Kozuka Gothic Pro L" w:hAnsi="Verdana"/>
        </w:rPr>
        <w:t xml:space="preserve">Während der dreitägigen Tour </w:t>
      </w:r>
      <w:r>
        <w:rPr>
          <w:rFonts w:ascii="Verdana" w:eastAsia="Kozuka Gothic Pro L" w:hAnsi="Verdana"/>
        </w:rPr>
        <w:t xml:space="preserve">entlang der vorgegebenen Route </w:t>
      </w:r>
      <w:r w:rsidRPr="00D53ED4">
        <w:rPr>
          <w:rFonts w:ascii="Verdana" w:eastAsia="Kozuka Gothic Pro L" w:hAnsi="Verdana"/>
        </w:rPr>
        <w:t>trugen die Wander</w:t>
      </w:r>
      <w:r>
        <w:rPr>
          <w:rFonts w:ascii="Verdana" w:eastAsia="Kozuka Gothic Pro L" w:hAnsi="Verdana"/>
        </w:rPr>
        <w:t>nden</w:t>
      </w:r>
      <w:r w:rsidRPr="00D53ED4">
        <w:rPr>
          <w:rFonts w:ascii="Verdana" w:eastAsia="Kozuka Gothic Pro L" w:hAnsi="Verdana"/>
        </w:rPr>
        <w:t xml:space="preserve"> ihre </w:t>
      </w:r>
      <w:r>
        <w:rPr>
          <w:rFonts w:ascii="Verdana" w:eastAsia="Kozuka Gothic Pro L" w:hAnsi="Verdana"/>
        </w:rPr>
        <w:t>gesamte</w:t>
      </w:r>
      <w:r w:rsidRPr="00D53ED4">
        <w:rPr>
          <w:rFonts w:ascii="Verdana" w:eastAsia="Kozuka Gothic Pro L" w:hAnsi="Verdana"/>
        </w:rPr>
        <w:t xml:space="preserve"> Ausrüstung, inklusive Zel</w:t>
      </w:r>
      <w:r>
        <w:rPr>
          <w:rFonts w:ascii="Verdana" w:eastAsia="Kozuka Gothic Pro L" w:hAnsi="Verdana"/>
        </w:rPr>
        <w:t xml:space="preserve">t, </w:t>
      </w:r>
      <w:r w:rsidRPr="00D53ED4">
        <w:rPr>
          <w:rFonts w:ascii="Verdana" w:eastAsia="Kozuka Gothic Pro L" w:hAnsi="Verdana"/>
        </w:rPr>
        <w:t>Verpflegung</w:t>
      </w:r>
      <w:r>
        <w:rPr>
          <w:rFonts w:ascii="Verdana" w:eastAsia="Kozuka Gothic Pro L" w:hAnsi="Verdana"/>
        </w:rPr>
        <w:t xml:space="preserve"> und angefallenem Müll</w:t>
      </w:r>
      <w:r w:rsidRPr="00D53ED4">
        <w:rPr>
          <w:rFonts w:ascii="Verdana" w:eastAsia="Kozuka Gothic Pro L" w:hAnsi="Verdana"/>
        </w:rPr>
        <w:t xml:space="preserve">, selbst im Rucksack. Übernachtet wurde in eigens dafür ausgewiesenen und </w:t>
      </w:r>
      <w:r>
        <w:rPr>
          <w:rFonts w:ascii="Verdana" w:eastAsia="Kozuka Gothic Pro L" w:hAnsi="Verdana"/>
        </w:rPr>
        <w:t xml:space="preserve">für dieses Event </w:t>
      </w:r>
      <w:r w:rsidRPr="00D53ED4">
        <w:rPr>
          <w:rFonts w:ascii="Verdana" w:eastAsia="Kozuka Gothic Pro L" w:hAnsi="Verdana"/>
        </w:rPr>
        <w:t>freigegebenen Camps.</w:t>
      </w:r>
      <w:r>
        <w:rPr>
          <w:rFonts w:ascii="Verdana" w:eastAsia="Kozuka Gothic Pro L" w:hAnsi="Verdana"/>
        </w:rPr>
        <w:t xml:space="preserve"> Er</w:t>
      </w:r>
      <w:r w:rsidRPr="00CA3FA9">
        <w:rPr>
          <w:rFonts w:ascii="Verdana" w:eastAsia="Kozuka Gothic Pro L" w:hAnsi="Verdana"/>
        </w:rPr>
        <w:t>stmal</w:t>
      </w:r>
      <w:r>
        <w:rPr>
          <w:rFonts w:ascii="Verdana" w:eastAsia="Kozuka Gothic Pro L" w:hAnsi="Verdana"/>
        </w:rPr>
        <w:t xml:space="preserve">ig beim </w:t>
      </w:r>
      <w:r w:rsidR="00620D5F">
        <w:rPr>
          <w:rFonts w:ascii="Verdana" w:eastAsia="Kozuka Gothic Pro L" w:hAnsi="Verdana"/>
        </w:rPr>
        <w:t xml:space="preserve">Fjällräven </w:t>
      </w:r>
      <w:r>
        <w:rPr>
          <w:rFonts w:ascii="Verdana" w:eastAsia="Kozuka Gothic Pro L" w:hAnsi="Verdana"/>
        </w:rPr>
        <w:t xml:space="preserve">Classic Germany-Event dabei, </w:t>
      </w:r>
      <w:r w:rsidRPr="00CA3FA9">
        <w:rPr>
          <w:rFonts w:ascii="Verdana" w:eastAsia="Kozuka Gothic Pro L" w:hAnsi="Verdana"/>
        </w:rPr>
        <w:t>das internationale Managementteam von Fjällräven</w:t>
      </w:r>
      <w:r>
        <w:rPr>
          <w:rFonts w:ascii="Verdana" w:eastAsia="Kozuka Gothic Pro L" w:hAnsi="Verdana"/>
        </w:rPr>
        <w:t>, das eigens aus Schweden den Weg ins Allgäu fand. Trotz der sehr sportlichen Wetterverhältnisse zeigten sich die Verantwortlichen und Organisatoren begeistert.</w:t>
      </w:r>
    </w:p>
    <w:p w14:paraId="62B85877" w14:textId="77777777" w:rsidR="008F286C" w:rsidRPr="00377429" w:rsidRDefault="008F286C" w:rsidP="008F286C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r w:rsidRPr="00377429">
        <w:rPr>
          <w:rFonts w:ascii="Verdana" w:eastAsia="Kozuka Gothic Pro L" w:hAnsi="Verdana"/>
        </w:rPr>
        <w:t>Während Fjällräven durch seine internationale Reichweite neue Gästegruppen für Oberstaufen erschließt, profitiert die Marke von der starken Verankerung der Region in nachhaltigem Tourismus</w:t>
      </w:r>
      <w:r>
        <w:rPr>
          <w:rFonts w:ascii="Verdana" w:eastAsia="Kozuka Gothic Pro L" w:hAnsi="Verdana"/>
        </w:rPr>
        <w:t>, Brauchtum und dem kulturellen Erbe</w:t>
      </w:r>
      <w:r w:rsidRPr="00377429">
        <w:rPr>
          <w:rFonts w:ascii="Verdana" w:eastAsia="Kozuka Gothic Pro L" w:hAnsi="Verdana"/>
        </w:rPr>
        <w:t xml:space="preserve">. </w:t>
      </w:r>
      <w:r>
        <w:rPr>
          <w:rFonts w:ascii="Verdana" w:eastAsia="Kozuka Gothic Pro L" w:hAnsi="Verdana"/>
        </w:rPr>
        <w:t>„Wir freuen uns, mit Fjällräven einen starken Markenpartner an unserer Seite zu wissen, der unsere Werte und Ziele teilt.</w:t>
      </w:r>
      <w:r w:rsidRPr="008F6CCC">
        <w:rPr>
          <w:rFonts w:ascii="Verdana" w:eastAsia="Kozuka Gothic Pro L" w:hAnsi="Verdana"/>
        </w:rPr>
        <w:t xml:space="preserve"> </w:t>
      </w:r>
      <w:r w:rsidRPr="00377429">
        <w:rPr>
          <w:rFonts w:ascii="Verdana" w:eastAsia="Kozuka Gothic Pro L" w:hAnsi="Verdana"/>
        </w:rPr>
        <w:t xml:space="preserve">Gemeinsam wollen wir zeigen, wie wichtig der respektvolle Umgang mit Natur und Ressourcen ist und gleichzeitig </w:t>
      </w:r>
      <w:r w:rsidRPr="00377429">
        <w:rPr>
          <w:rFonts w:ascii="Verdana" w:eastAsia="Kozuka Gothic Pro L" w:hAnsi="Verdana"/>
        </w:rPr>
        <w:lastRenderedPageBreak/>
        <w:t xml:space="preserve">Outdoorbegeisterten aus aller Welt unvergessliche Erlebnisse </w:t>
      </w:r>
      <w:r>
        <w:rPr>
          <w:rFonts w:ascii="Verdana" w:eastAsia="Kozuka Gothic Pro L" w:hAnsi="Verdana"/>
        </w:rPr>
        <w:t xml:space="preserve">in unserem Gemeindegebiet </w:t>
      </w:r>
      <w:r w:rsidRPr="00377429">
        <w:rPr>
          <w:rFonts w:ascii="Verdana" w:eastAsia="Kozuka Gothic Pro L" w:hAnsi="Verdana"/>
        </w:rPr>
        <w:t>ermöglichen</w:t>
      </w:r>
      <w:r>
        <w:rPr>
          <w:rFonts w:ascii="Verdana" w:eastAsia="Kozuka Gothic Pro L" w:hAnsi="Verdana"/>
        </w:rPr>
        <w:t xml:space="preserve">“, so </w:t>
      </w:r>
      <w:r w:rsidRPr="00550FD0">
        <w:rPr>
          <w:rFonts w:ascii="Verdana" w:eastAsia="Kozuka Gothic Pro L" w:hAnsi="Verdana"/>
        </w:rPr>
        <w:t>Tourismusdirektorin Constanze Höfinghoff</w:t>
      </w:r>
      <w:r>
        <w:rPr>
          <w:rFonts w:ascii="Verdana" w:eastAsia="Kozuka Gothic Pro L" w:hAnsi="Verdana"/>
        </w:rPr>
        <w:t>. Ziel ist,</w:t>
      </w:r>
      <w:r w:rsidRPr="00377429">
        <w:rPr>
          <w:rFonts w:ascii="Verdana" w:eastAsia="Kozuka Gothic Pro L" w:hAnsi="Verdana"/>
        </w:rPr>
        <w:t xml:space="preserve"> eine </w:t>
      </w:r>
      <w:r>
        <w:rPr>
          <w:rFonts w:ascii="Verdana" w:eastAsia="Kozuka Gothic Pro L" w:hAnsi="Verdana"/>
        </w:rPr>
        <w:t>starke,</w:t>
      </w:r>
      <w:r w:rsidRPr="00F205DA">
        <w:rPr>
          <w:rFonts w:ascii="Verdana" w:eastAsia="Kozuka Gothic Pro L" w:hAnsi="Verdana"/>
        </w:rPr>
        <w:t xml:space="preserve"> </w:t>
      </w:r>
      <w:r>
        <w:rPr>
          <w:rFonts w:ascii="Verdana" w:eastAsia="Kozuka Gothic Pro L" w:hAnsi="Verdana"/>
        </w:rPr>
        <w:t xml:space="preserve">langfristige </w:t>
      </w:r>
      <w:r w:rsidRPr="00377429">
        <w:rPr>
          <w:rFonts w:ascii="Verdana" w:eastAsia="Kozuka Gothic Pro L" w:hAnsi="Verdana"/>
        </w:rPr>
        <w:t>Partnerschaft</w:t>
      </w:r>
      <w:r>
        <w:rPr>
          <w:rFonts w:ascii="Verdana" w:eastAsia="Kozuka Gothic Pro L" w:hAnsi="Verdana"/>
        </w:rPr>
        <w:t xml:space="preserve"> zu entwickeln</w:t>
      </w:r>
      <w:r w:rsidRPr="00377429">
        <w:rPr>
          <w:rFonts w:ascii="Verdana" w:eastAsia="Kozuka Gothic Pro L" w:hAnsi="Verdana"/>
        </w:rPr>
        <w:t xml:space="preserve">, die Werte wie Naturverbundenheit, </w:t>
      </w:r>
      <w:r>
        <w:rPr>
          <w:rFonts w:ascii="Verdana" w:eastAsia="Kozuka Gothic Pro L" w:hAnsi="Verdana"/>
        </w:rPr>
        <w:t xml:space="preserve">Langlebigkeit, </w:t>
      </w:r>
      <w:r w:rsidRPr="00377429">
        <w:rPr>
          <w:rFonts w:ascii="Verdana" w:eastAsia="Kozuka Gothic Pro L" w:hAnsi="Verdana"/>
        </w:rPr>
        <w:t>Regionalität</w:t>
      </w:r>
      <w:r>
        <w:rPr>
          <w:rFonts w:ascii="Verdana" w:eastAsia="Kozuka Gothic Pro L" w:hAnsi="Verdana"/>
        </w:rPr>
        <w:t xml:space="preserve"> </w:t>
      </w:r>
      <w:r w:rsidRPr="00377429">
        <w:rPr>
          <w:rFonts w:ascii="Verdana" w:eastAsia="Kozuka Gothic Pro L" w:hAnsi="Verdana"/>
        </w:rPr>
        <w:t>und Gemeinschaft sichtbar und erlebbar macht.</w:t>
      </w:r>
      <w:r>
        <w:rPr>
          <w:rFonts w:ascii="Verdana" w:eastAsia="Kozuka Gothic Pro L" w:hAnsi="Verdana"/>
        </w:rPr>
        <w:t xml:space="preserve"> </w:t>
      </w:r>
      <w:r w:rsidRPr="00015202">
        <w:rPr>
          <w:rFonts w:ascii="Verdana" w:eastAsia="Kozuka Gothic Pro L" w:hAnsi="Verdana"/>
        </w:rPr>
        <w:t xml:space="preserve"> </w:t>
      </w:r>
    </w:p>
    <w:bookmarkEnd w:id="1"/>
    <w:p w14:paraId="197DB589" w14:textId="5526A6D8" w:rsidR="002D0256" w:rsidRDefault="008F286C" w:rsidP="008F286C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Die internationalen Teilnehmer erlebten während ihres Aufenthalts auch Brauchtum und Wissenswertes zum</w:t>
      </w:r>
      <w:r w:rsidRPr="00E304ED">
        <w:rPr>
          <w:rFonts w:ascii="Verdana" w:eastAsia="Kozuka Gothic Pro L" w:hAnsi="Verdana"/>
        </w:rPr>
        <w:t xml:space="preserve"> einzigartigen Natur- und Kulturraum des Naturpark</w:t>
      </w:r>
      <w:r>
        <w:rPr>
          <w:rFonts w:ascii="Verdana" w:eastAsia="Kozuka Gothic Pro L" w:hAnsi="Verdana"/>
        </w:rPr>
        <w:t>s</w:t>
      </w:r>
      <w:r w:rsidRPr="00E304ED">
        <w:rPr>
          <w:rFonts w:ascii="Verdana" w:eastAsia="Kozuka Gothic Pro L" w:hAnsi="Verdana"/>
        </w:rPr>
        <w:t xml:space="preserve"> Nagelfluhkette</w:t>
      </w:r>
      <w:r>
        <w:rPr>
          <w:rFonts w:ascii="Verdana" w:eastAsia="Kozuka Gothic Pro L" w:hAnsi="Verdana"/>
        </w:rPr>
        <w:t>: Schellengeläut und Alphornbläser erklangen ebenso wie die Staufner Jodler, die zum Abend den Tag verabschiedeten. Ranger:innen des Naturparks vermittelten eindrucksvoll Besonderheiten der atemberaubenden Landschaft.</w:t>
      </w:r>
      <w:r w:rsidR="00E304ED" w:rsidRPr="00E304ED">
        <w:rPr>
          <w:rFonts w:ascii="Verdana" w:eastAsia="Kozuka Gothic Pro L" w:hAnsi="Verdana"/>
        </w:rPr>
        <w:br/>
      </w:r>
      <w:r w:rsidR="00E304ED">
        <w:rPr>
          <w:rFonts w:ascii="Verdana" w:eastAsia="Kozuka Gothic Pro L" w:hAnsi="Verdana"/>
        </w:rPr>
        <w:t xml:space="preserve">  </w:t>
      </w:r>
    </w:p>
    <w:p w14:paraId="5AB34004" w14:textId="3FB8B28C" w:rsidR="00D36B37" w:rsidRPr="001331AC" w:rsidRDefault="00A27B9A" w:rsidP="00285369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bookmarkStart w:id="2" w:name="_Hlk201754111"/>
      <w:r w:rsidRPr="001331AC">
        <w:rPr>
          <w:rFonts w:ascii="Verdana" w:eastAsia="Kozuka Gothic Pro R" w:hAnsi="Verdana"/>
          <w:i/>
          <w:iCs/>
        </w:rPr>
        <w:t>Bildunterschriften:</w:t>
      </w:r>
    </w:p>
    <w:p w14:paraId="0B30E444" w14:textId="45CC17D0" w:rsidR="002C41B1" w:rsidRPr="00025B25" w:rsidRDefault="00F25B3B" w:rsidP="008F6A1E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R" w:hAnsi="Verdana"/>
        </w:rPr>
      </w:pPr>
      <w:r>
        <w:rPr>
          <w:rFonts w:ascii="Verdana" w:eastAsia="Kozuka Gothic Pro R" w:hAnsi="Verdana"/>
        </w:rPr>
        <w:t>D</w:t>
      </w:r>
      <w:r w:rsidR="00A35890">
        <w:rPr>
          <w:rFonts w:ascii="Verdana" w:eastAsia="Kozuka Gothic Pro R" w:hAnsi="Verdana"/>
        </w:rPr>
        <w:t>as</w:t>
      </w:r>
      <w:r>
        <w:rPr>
          <w:rFonts w:ascii="Verdana" w:eastAsia="Kozuka Gothic Pro R" w:hAnsi="Verdana"/>
        </w:rPr>
        <w:t xml:space="preserve"> </w:t>
      </w:r>
      <w:r w:rsidR="00AF462F">
        <w:rPr>
          <w:rFonts w:ascii="Verdana" w:eastAsia="Kozuka Gothic Pro R" w:hAnsi="Verdana"/>
        </w:rPr>
        <w:t xml:space="preserve">internationale </w:t>
      </w:r>
      <w:r>
        <w:rPr>
          <w:rFonts w:ascii="Verdana" w:eastAsia="Kozuka Gothic Pro R" w:hAnsi="Verdana"/>
        </w:rPr>
        <w:t>Führungs</w:t>
      </w:r>
      <w:r w:rsidR="00A35890">
        <w:rPr>
          <w:rFonts w:ascii="Verdana" w:eastAsia="Kozuka Gothic Pro R" w:hAnsi="Verdana"/>
        </w:rPr>
        <w:t>team</w:t>
      </w:r>
      <w:r>
        <w:rPr>
          <w:rFonts w:ascii="Verdana" w:eastAsia="Kozuka Gothic Pro R" w:hAnsi="Verdana"/>
        </w:rPr>
        <w:t xml:space="preserve"> von Fjällräven</w:t>
      </w:r>
      <w:r w:rsidR="004746EB">
        <w:rPr>
          <w:rFonts w:ascii="Verdana" w:eastAsia="Kozuka Gothic Pro R" w:hAnsi="Verdana"/>
        </w:rPr>
        <w:t xml:space="preserve"> (v. links </w:t>
      </w:r>
      <w:r w:rsidR="004746EB" w:rsidRPr="004746EB">
        <w:rPr>
          <w:rFonts w:ascii="Verdana" w:eastAsia="Kozuka Gothic Pro R" w:hAnsi="Verdana"/>
        </w:rPr>
        <w:t>Tony Kraftling</w:t>
      </w:r>
      <w:r w:rsidR="004746EB">
        <w:rPr>
          <w:rFonts w:ascii="Verdana" w:eastAsia="Kozuka Gothic Pro R" w:hAnsi="Verdana"/>
        </w:rPr>
        <w:t xml:space="preserve">, </w:t>
      </w:r>
      <w:r w:rsidR="004746EB" w:rsidRPr="004746EB">
        <w:rPr>
          <w:rFonts w:ascii="Verdana" w:eastAsia="Kozuka Gothic Pro R" w:hAnsi="Verdana"/>
        </w:rPr>
        <w:t>Martin Axelhed</w:t>
      </w:r>
      <w:r w:rsidR="004746EB">
        <w:rPr>
          <w:rFonts w:ascii="Verdana" w:eastAsia="Kozuka Gothic Pro R" w:hAnsi="Verdana"/>
        </w:rPr>
        <w:t xml:space="preserve">, rechts </w:t>
      </w:r>
      <w:r w:rsidR="004746EB" w:rsidRPr="004746EB">
        <w:rPr>
          <w:rFonts w:ascii="Verdana" w:eastAsia="Kozuka Gothic Pro R" w:hAnsi="Verdana"/>
        </w:rPr>
        <w:t>Dean Polic</w:t>
      </w:r>
      <w:r w:rsidR="004746EB">
        <w:rPr>
          <w:rFonts w:ascii="Verdana" w:eastAsia="Kozuka Gothic Pro R" w:hAnsi="Verdana"/>
        </w:rPr>
        <w:t xml:space="preserve">) zusammen mit </w:t>
      </w:r>
      <w:r>
        <w:rPr>
          <w:rFonts w:ascii="Verdana" w:eastAsia="Kozuka Gothic Pro R" w:hAnsi="Verdana"/>
        </w:rPr>
        <w:t xml:space="preserve">Tourismusdirektorin </w:t>
      </w:r>
      <w:r w:rsidR="001B6A25">
        <w:rPr>
          <w:rFonts w:ascii="Verdana" w:eastAsia="Kozuka Gothic Pro R" w:hAnsi="Verdana"/>
        </w:rPr>
        <w:t xml:space="preserve">Constanze Höfinghoff beim Auftakt des Fjällräven Classic </w:t>
      </w:r>
      <w:r w:rsidR="00AF462F">
        <w:rPr>
          <w:rFonts w:ascii="Verdana" w:eastAsia="Kozuka Gothic Pro R" w:hAnsi="Verdana"/>
        </w:rPr>
        <w:t>Germany im</w:t>
      </w:r>
      <w:r w:rsidR="001B6A25">
        <w:rPr>
          <w:rFonts w:ascii="Verdana" w:eastAsia="Kozuka Gothic Pro R" w:hAnsi="Verdana"/>
        </w:rPr>
        <w:t xml:space="preserve"> Oberstaufen PARK.</w:t>
      </w:r>
      <w:r w:rsidR="00AF462F">
        <w:rPr>
          <w:rFonts w:ascii="Verdana" w:eastAsia="Kozuka Gothic Pro R" w:hAnsi="Verdana"/>
        </w:rPr>
        <w:t xml:space="preserve"> </w:t>
      </w:r>
      <w:r w:rsidR="002C41B1" w:rsidRPr="00025B25">
        <w:rPr>
          <w:rFonts w:ascii="Verdana" w:eastAsia="Kozuka Gothic Pro R" w:hAnsi="Verdana"/>
          <w:i/>
          <w:iCs/>
          <w:color w:val="000000" w:themeColor="text1"/>
        </w:rPr>
        <w:t>– Copyright: Oberstaufen Tourismus Marketing</w:t>
      </w:r>
    </w:p>
    <w:bookmarkEnd w:id="2"/>
    <w:p w14:paraId="3B333727" w14:textId="44BD0276" w:rsidR="00362AAB" w:rsidRPr="008F286C" w:rsidRDefault="00362AAB" w:rsidP="00362AAB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R" w:hAnsi="Verdana"/>
        </w:rPr>
      </w:pPr>
      <w:r>
        <w:rPr>
          <w:rFonts w:ascii="Verdana" w:eastAsia="Kozuka Gothic Pro R" w:hAnsi="Verdana"/>
        </w:rPr>
        <w:t>Vertreter</w:t>
      </w:r>
      <w:r w:rsidR="00E94361">
        <w:rPr>
          <w:rFonts w:ascii="Verdana" w:eastAsia="Kozuka Gothic Pro R" w:hAnsi="Verdana"/>
        </w:rPr>
        <w:t>:innen</w:t>
      </w:r>
      <w:r>
        <w:rPr>
          <w:rFonts w:ascii="Verdana" w:eastAsia="Kozuka Gothic Pro R" w:hAnsi="Verdana"/>
        </w:rPr>
        <w:t xml:space="preserve"> von Oberstaufen Tourismus und Fjällräven </w:t>
      </w:r>
      <w:r w:rsidR="00E94361">
        <w:rPr>
          <w:rFonts w:ascii="Verdana" w:eastAsia="Kozuka Gothic Pro R" w:hAnsi="Verdana"/>
        </w:rPr>
        <w:t xml:space="preserve">feuerten </w:t>
      </w:r>
      <w:r>
        <w:rPr>
          <w:rFonts w:ascii="Verdana" w:eastAsia="Kozuka Gothic Pro R" w:hAnsi="Verdana"/>
        </w:rPr>
        <w:t xml:space="preserve">die Teilnehmenden </w:t>
      </w:r>
      <w:r w:rsidR="00E94361">
        <w:rPr>
          <w:rFonts w:ascii="Verdana" w:eastAsia="Kozuka Gothic Pro R" w:hAnsi="Verdana"/>
        </w:rPr>
        <w:t xml:space="preserve">beim offiziellen Start des diesjährigen Fjällräven Classic Germany mit eindrucksvollem Schellengeläut </w:t>
      </w:r>
      <w:r>
        <w:rPr>
          <w:rFonts w:ascii="Verdana" w:eastAsia="Kozuka Gothic Pro R" w:hAnsi="Verdana"/>
        </w:rPr>
        <w:t>im Oberstaufen PARK</w:t>
      </w:r>
      <w:r w:rsidR="00E94361">
        <w:rPr>
          <w:rFonts w:ascii="Verdana" w:eastAsia="Kozuka Gothic Pro R" w:hAnsi="Verdana"/>
        </w:rPr>
        <w:t xml:space="preserve"> an</w:t>
      </w:r>
      <w:r>
        <w:rPr>
          <w:rFonts w:ascii="Verdana" w:eastAsia="Kozuka Gothic Pro R" w:hAnsi="Verdana"/>
        </w:rPr>
        <w:t xml:space="preserve">. </w:t>
      </w:r>
      <w:r w:rsidRPr="00FE2B6A">
        <w:rPr>
          <w:rFonts w:ascii="Verdana" w:eastAsia="Kozuka Gothic Pro R" w:hAnsi="Verdana"/>
          <w:i/>
          <w:iCs/>
          <w:color w:val="000000" w:themeColor="text1"/>
        </w:rPr>
        <w:t xml:space="preserve">– Copyright: </w:t>
      </w:r>
      <w:r>
        <w:rPr>
          <w:rFonts w:ascii="Verdana" w:eastAsia="Kozuka Gothic Pro R" w:hAnsi="Verdana"/>
          <w:i/>
          <w:iCs/>
          <w:color w:val="000000" w:themeColor="text1"/>
        </w:rPr>
        <w:t>Oberstaufen Tourismus Marketing GmbH</w:t>
      </w:r>
    </w:p>
    <w:p w14:paraId="0231A67A" w14:textId="77777777" w:rsidR="008F286C" w:rsidRPr="00FE2B6A" w:rsidRDefault="008F286C" w:rsidP="008F286C">
      <w:pPr>
        <w:pStyle w:val="KeinLeerraum"/>
        <w:spacing w:before="240" w:line="288" w:lineRule="auto"/>
        <w:ind w:left="495"/>
        <w:jc w:val="both"/>
        <w:rPr>
          <w:rFonts w:ascii="Verdana" w:eastAsia="Kozuka Gothic Pro R" w:hAnsi="Verdana"/>
        </w:rPr>
      </w:pPr>
    </w:p>
    <w:p w14:paraId="75AE4FAB" w14:textId="77777777" w:rsidR="00362AAB" w:rsidRPr="00FE2B6A" w:rsidRDefault="00362AAB" w:rsidP="00362AAB">
      <w:pPr>
        <w:pStyle w:val="KeinLeerraum"/>
        <w:spacing w:before="240" w:line="288" w:lineRule="auto"/>
        <w:ind w:left="495"/>
        <w:jc w:val="both"/>
        <w:rPr>
          <w:rFonts w:ascii="Verdana" w:eastAsia="Kozuka Gothic Pro R" w:hAnsi="Verdana"/>
        </w:rPr>
      </w:pPr>
    </w:p>
    <w:sectPr w:rsidR="00362AAB" w:rsidRPr="00FE2B6A" w:rsidSect="004C1571">
      <w:headerReference w:type="default" r:id="rId7"/>
      <w:footerReference w:type="default" r:id="rId8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A517" w14:textId="77777777" w:rsidR="00CF0AA8" w:rsidRDefault="00CF0AA8" w:rsidP="00824FCA">
      <w:pPr>
        <w:spacing w:after="0" w:line="240" w:lineRule="auto"/>
      </w:pPr>
      <w:r>
        <w:separator/>
      </w:r>
    </w:p>
  </w:endnote>
  <w:endnote w:type="continuationSeparator" w:id="0">
    <w:p w14:paraId="1DC4AB97" w14:textId="77777777" w:rsidR="00CF0AA8" w:rsidRDefault="00CF0AA8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0CD9" w14:textId="77777777" w:rsidR="00C23F5D" w:rsidRPr="00183B1D" w:rsidRDefault="00C23F5D">
    <w:pPr>
      <w:pStyle w:val="Fuzeile"/>
      <w:rPr>
        <w:rFonts w:ascii="Verdana" w:eastAsia="Kozuka Gothic Pro L" w:hAnsi="Verdana"/>
      </w:rPr>
    </w:pPr>
    <w:r w:rsidRPr="00183B1D">
      <w:rPr>
        <w:rFonts w:ascii="Verdana" w:eastAsia="Kozuka Gothic Pro L" w:hAnsi="Verdana"/>
      </w:rPr>
      <w:t xml:space="preserve">Seite </w:t>
    </w:r>
    <w:r w:rsidRPr="00183B1D">
      <w:rPr>
        <w:rFonts w:ascii="Verdana" w:eastAsia="Kozuka Gothic Pro L" w:hAnsi="Verdana"/>
        <w:b/>
        <w:bCs/>
      </w:rPr>
      <w:fldChar w:fldCharType="begin"/>
    </w:r>
    <w:r w:rsidRPr="00183B1D">
      <w:rPr>
        <w:rFonts w:ascii="Verdana" w:eastAsia="Kozuka Gothic Pro L" w:hAnsi="Verdana"/>
        <w:b/>
        <w:bCs/>
      </w:rPr>
      <w:instrText>PAGE  \* Arabic  \* MERGEFORMAT</w:instrText>
    </w:r>
    <w:r w:rsidRPr="00183B1D">
      <w:rPr>
        <w:rFonts w:ascii="Verdana" w:eastAsia="Kozuka Gothic Pro L" w:hAnsi="Verdana"/>
        <w:b/>
        <w:bCs/>
      </w:rPr>
      <w:fldChar w:fldCharType="separate"/>
    </w:r>
    <w:r w:rsidRPr="00183B1D">
      <w:rPr>
        <w:rFonts w:ascii="Verdana" w:eastAsia="Kozuka Gothic Pro L" w:hAnsi="Verdana"/>
        <w:b/>
        <w:bCs/>
      </w:rPr>
      <w:t>1</w:t>
    </w:r>
    <w:r w:rsidRPr="00183B1D">
      <w:rPr>
        <w:rFonts w:ascii="Verdana" w:eastAsia="Kozuka Gothic Pro L" w:hAnsi="Verdana"/>
        <w:b/>
        <w:bCs/>
      </w:rPr>
      <w:fldChar w:fldCharType="end"/>
    </w:r>
    <w:r w:rsidRPr="00183B1D">
      <w:rPr>
        <w:rFonts w:ascii="Verdana" w:eastAsia="Kozuka Gothic Pro L" w:hAnsi="Verdana"/>
      </w:rPr>
      <w:t xml:space="preserve"> von </w:t>
    </w:r>
    <w:r w:rsidRPr="00183B1D">
      <w:rPr>
        <w:rFonts w:ascii="Verdana" w:eastAsia="Kozuka Gothic Pro L" w:hAnsi="Verdana"/>
        <w:b/>
        <w:bCs/>
      </w:rPr>
      <w:fldChar w:fldCharType="begin"/>
    </w:r>
    <w:r w:rsidRPr="00183B1D">
      <w:rPr>
        <w:rFonts w:ascii="Verdana" w:eastAsia="Kozuka Gothic Pro L" w:hAnsi="Verdana"/>
        <w:b/>
        <w:bCs/>
      </w:rPr>
      <w:instrText>NUMPAGES  \* Arabic  \* MERGEFORMAT</w:instrText>
    </w:r>
    <w:r w:rsidRPr="00183B1D">
      <w:rPr>
        <w:rFonts w:ascii="Verdana" w:eastAsia="Kozuka Gothic Pro L" w:hAnsi="Verdana"/>
        <w:b/>
        <w:bCs/>
      </w:rPr>
      <w:fldChar w:fldCharType="separate"/>
    </w:r>
    <w:r w:rsidRPr="00183B1D">
      <w:rPr>
        <w:rFonts w:ascii="Verdana" w:eastAsia="Kozuka Gothic Pro L" w:hAnsi="Verdana"/>
        <w:b/>
        <w:bCs/>
      </w:rPr>
      <w:t>2</w:t>
    </w:r>
    <w:r w:rsidRPr="00183B1D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6F7C" w14:textId="77777777" w:rsidR="00CF0AA8" w:rsidRDefault="00CF0AA8" w:rsidP="00824FCA">
      <w:pPr>
        <w:spacing w:after="0" w:line="240" w:lineRule="auto"/>
      </w:pPr>
      <w:r>
        <w:separator/>
      </w:r>
    </w:p>
  </w:footnote>
  <w:footnote w:type="continuationSeparator" w:id="0">
    <w:p w14:paraId="6F7EAC9C" w14:textId="77777777" w:rsidR="00CF0AA8" w:rsidRDefault="00CF0AA8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6EDB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34AAD971" wp14:editId="1964835E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E73CBCE" w14:textId="1E74E569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965686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, Lisa Hacker 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965686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1B5E8E9B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2C8F"/>
    <w:multiLevelType w:val="hybridMultilevel"/>
    <w:tmpl w:val="3BF2F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21D"/>
    <w:multiLevelType w:val="hybridMultilevel"/>
    <w:tmpl w:val="CE566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740A"/>
    <w:multiLevelType w:val="hybridMultilevel"/>
    <w:tmpl w:val="E62A55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62E99"/>
    <w:multiLevelType w:val="hybridMultilevel"/>
    <w:tmpl w:val="4E0A301C"/>
    <w:lvl w:ilvl="0" w:tplc="A2008372">
      <w:start w:val="1"/>
      <w:numFmt w:val="decimal"/>
      <w:lvlText w:val="%1.)"/>
      <w:lvlJc w:val="left"/>
      <w:pPr>
        <w:ind w:left="495" w:hanging="4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5854A9"/>
    <w:multiLevelType w:val="hybridMultilevel"/>
    <w:tmpl w:val="4ED47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41DBC"/>
    <w:multiLevelType w:val="hybridMultilevel"/>
    <w:tmpl w:val="61D83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965B8"/>
    <w:multiLevelType w:val="hybridMultilevel"/>
    <w:tmpl w:val="57FA9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D4365"/>
    <w:multiLevelType w:val="hybridMultilevel"/>
    <w:tmpl w:val="6B6471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67CB8"/>
    <w:multiLevelType w:val="hybridMultilevel"/>
    <w:tmpl w:val="F7AE95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0618820">
    <w:abstractNumId w:val="3"/>
  </w:num>
  <w:num w:numId="2" w16cid:durableId="1995449308">
    <w:abstractNumId w:val="4"/>
  </w:num>
  <w:num w:numId="3" w16cid:durableId="958494842">
    <w:abstractNumId w:val="2"/>
  </w:num>
  <w:num w:numId="4" w16cid:durableId="270474272">
    <w:abstractNumId w:val="0"/>
  </w:num>
  <w:num w:numId="5" w16cid:durableId="1937861860">
    <w:abstractNumId w:val="5"/>
  </w:num>
  <w:num w:numId="6" w16cid:durableId="1720324531">
    <w:abstractNumId w:val="1"/>
  </w:num>
  <w:num w:numId="7" w16cid:durableId="1294023786">
    <w:abstractNumId w:val="7"/>
  </w:num>
  <w:num w:numId="8" w16cid:durableId="1983272511">
    <w:abstractNumId w:val="6"/>
  </w:num>
  <w:num w:numId="9" w16cid:durableId="1521360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A8"/>
    <w:rsid w:val="00011DBE"/>
    <w:rsid w:val="000142AE"/>
    <w:rsid w:val="000149E0"/>
    <w:rsid w:val="00015202"/>
    <w:rsid w:val="00025B25"/>
    <w:rsid w:val="00027314"/>
    <w:rsid w:val="0004335E"/>
    <w:rsid w:val="00051501"/>
    <w:rsid w:val="000630A2"/>
    <w:rsid w:val="000675AD"/>
    <w:rsid w:val="00073225"/>
    <w:rsid w:val="0007396C"/>
    <w:rsid w:val="000839DA"/>
    <w:rsid w:val="00086740"/>
    <w:rsid w:val="000953E0"/>
    <w:rsid w:val="00097FB1"/>
    <w:rsid w:val="000B3BF5"/>
    <w:rsid w:val="000D075F"/>
    <w:rsid w:val="000D13AC"/>
    <w:rsid w:val="000D635D"/>
    <w:rsid w:val="000D75A5"/>
    <w:rsid w:val="000E00E2"/>
    <w:rsid w:val="00102052"/>
    <w:rsid w:val="00113398"/>
    <w:rsid w:val="00124F12"/>
    <w:rsid w:val="00126EBC"/>
    <w:rsid w:val="001304BE"/>
    <w:rsid w:val="001331AC"/>
    <w:rsid w:val="00135372"/>
    <w:rsid w:val="00141D16"/>
    <w:rsid w:val="00146EDB"/>
    <w:rsid w:val="001518B6"/>
    <w:rsid w:val="00161AC6"/>
    <w:rsid w:val="001656DB"/>
    <w:rsid w:val="00171951"/>
    <w:rsid w:val="00183B1D"/>
    <w:rsid w:val="001925BD"/>
    <w:rsid w:val="001A0864"/>
    <w:rsid w:val="001A31E5"/>
    <w:rsid w:val="001B23BA"/>
    <w:rsid w:val="001B592B"/>
    <w:rsid w:val="001B6A25"/>
    <w:rsid w:val="001C55F4"/>
    <w:rsid w:val="001F23ED"/>
    <w:rsid w:val="00252A08"/>
    <w:rsid w:val="002570A7"/>
    <w:rsid w:val="002620E5"/>
    <w:rsid w:val="0027069B"/>
    <w:rsid w:val="00285369"/>
    <w:rsid w:val="00290563"/>
    <w:rsid w:val="00290ADD"/>
    <w:rsid w:val="00290D3A"/>
    <w:rsid w:val="002B1090"/>
    <w:rsid w:val="002C2F31"/>
    <w:rsid w:val="002C3167"/>
    <w:rsid w:val="002C41B1"/>
    <w:rsid w:val="002D0256"/>
    <w:rsid w:val="002E58D3"/>
    <w:rsid w:val="002F00B1"/>
    <w:rsid w:val="002F24C3"/>
    <w:rsid w:val="002F3345"/>
    <w:rsid w:val="002F45FD"/>
    <w:rsid w:val="002F7C10"/>
    <w:rsid w:val="003003D8"/>
    <w:rsid w:val="00302BA7"/>
    <w:rsid w:val="003041C2"/>
    <w:rsid w:val="00331D80"/>
    <w:rsid w:val="003347DE"/>
    <w:rsid w:val="00337156"/>
    <w:rsid w:val="00341200"/>
    <w:rsid w:val="003450A1"/>
    <w:rsid w:val="0035171F"/>
    <w:rsid w:val="003562F9"/>
    <w:rsid w:val="00362AAB"/>
    <w:rsid w:val="003663F0"/>
    <w:rsid w:val="0037331B"/>
    <w:rsid w:val="003763D7"/>
    <w:rsid w:val="00377429"/>
    <w:rsid w:val="00396361"/>
    <w:rsid w:val="003A614C"/>
    <w:rsid w:val="003B05E3"/>
    <w:rsid w:val="003D0C4F"/>
    <w:rsid w:val="003D5358"/>
    <w:rsid w:val="003E74B8"/>
    <w:rsid w:val="003F6FCD"/>
    <w:rsid w:val="00405DFC"/>
    <w:rsid w:val="00416B24"/>
    <w:rsid w:val="00424344"/>
    <w:rsid w:val="00432069"/>
    <w:rsid w:val="00434F0E"/>
    <w:rsid w:val="0046233D"/>
    <w:rsid w:val="00465C6D"/>
    <w:rsid w:val="004731B4"/>
    <w:rsid w:val="004746EB"/>
    <w:rsid w:val="00475472"/>
    <w:rsid w:val="00483E67"/>
    <w:rsid w:val="004A2D16"/>
    <w:rsid w:val="004C1571"/>
    <w:rsid w:val="004D48F4"/>
    <w:rsid w:val="004D73DE"/>
    <w:rsid w:val="004F2116"/>
    <w:rsid w:val="004F2B49"/>
    <w:rsid w:val="004F6D49"/>
    <w:rsid w:val="004F70D2"/>
    <w:rsid w:val="005026D8"/>
    <w:rsid w:val="00544D03"/>
    <w:rsid w:val="00550FD0"/>
    <w:rsid w:val="00567444"/>
    <w:rsid w:val="0057090E"/>
    <w:rsid w:val="00570DE9"/>
    <w:rsid w:val="0057431C"/>
    <w:rsid w:val="00575DE6"/>
    <w:rsid w:val="005A223F"/>
    <w:rsid w:val="005A6FEE"/>
    <w:rsid w:val="005B0514"/>
    <w:rsid w:val="005B3CAA"/>
    <w:rsid w:val="005B6D53"/>
    <w:rsid w:val="005B7167"/>
    <w:rsid w:val="005D1EBA"/>
    <w:rsid w:val="005D6826"/>
    <w:rsid w:val="005E4F64"/>
    <w:rsid w:val="005E68B1"/>
    <w:rsid w:val="005F711E"/>
    <w:rsid w:val="005F7FE7"/>
    <w:rsid w:val="00600609"/>
    <w:rsid w:val="00604612"/>
    <w:rsid w:val="0060582A"/>
    <w:rsid w:val="00614E75"/>
    <w:rsid w:val="00620D5F"/>
    <w:rsid w:val="00627E29"/>
    <w:rsid w:val="00630B25"/>
    <w:rsid w:val="00630B5D"/>
    <w:rsid w:val="006313BC"/>
    <w:rsid w:val="00645A47"/>
    <w:rsid w:val="00645CCC"/>
    <w:rsid w:val="006502AD"/>
    <w:rsid w:val="0065325A"/>
    <w:rsid w:val="0066184A"/>
    <w:rsid w:val="00663A12"/>
    <w:rsid w:val="0067184F"/>
    <w:rsid w:val="00673400"/>
    <w:rsid w:val="00673CC0"/>
    <w:rsid w:val="00683BB4"/>
    <w:rsid w:val="00683C1D"/>
    <w:rsid w:val="00685055"/>
    <w:rsid w:val="006963E9"/>
    <w:rsid w:val="006C0BA0"/>
    <w:rsid w:val="006C6011"/>
    <w:rsid w:val="006E562D"/>
    <w:rsid w:val="00705892"/>
    <w:rsid w:val="00706B38"/>
    <w:rsid w:val="0071161A"/>
    <w:rsid w:val="0071689C"/>
    <w:rsid w:val="00722AF4"/>
    <w:rsid w:val="007267E4"/>
    <w:rsid w:val="007346CF"/>
    <w:rsid w:val="0073535A"/>
    <w:rsid w:val="00750E3C"/>
    <w:rsid w:val="00751D76"/>
    <w:rsid w:val="00755BB8"/>
    <w:rsid w:val="00767F35"/>
    <w:rsid w:val="007730E6"/>
    <w:rsid w:val="00785CCF"/>
    <w:rsid w:val="007912F2"/>
    <w:rsid w:val="00792FF5"/>
    <w:rsid w:val="007974D8"/>
    <w:rsid w:val="007A19F9"/>
    <w:rsid w:val="007A4D3E"/>
    <w:rsid w:val="007C010D"/>
    <w:rsid w:val="007D1A07"/>
    <w:rsid w:val="007D1C14"/>
    <w:rsid w:val="007F278B"/>
    <w:rsid w:val="0080036E"/>
    <w:rsid w:val="008006F9"/>
    <w:rsid w:val="0080281A"/>
    <w:rsid w:val="008046CE"/>
    <w:rsid w:val="00807C6F"/>
    <w:rsid w:val="00807F10"/>
    <w:rsid w:val="00820AD3"/>
    <w:rsid w:val="00824FCA"/>
    <w:rsid w:val="00840832"/>
    <w:rsid w:val="0085117D"/>
    <w:rsid w:val="0086790D"/>
    <w:rsid w:val="00872E92"/>
    <w:rsid w:val="00874851"/>
    <w:rsid w:val="00883889"/>
    <w:rsid w:val="008921D2"/>
    <w:rsid w:val="008C1380"/>
    <w:rsid w:val="008D16DD"/>
    <w:rsid w:val="008F1731"/>
    <w:rsid w:val="008F27DF"/>
    <w:rsid w:val="008F286C"/>
    <w:rsid w:val="008F5779"/>
    <w:rsid w:val="008F6A1E"/>
    <w:rsid w:val="008F6CCC"/>
    <w:rsid w:val="008F6EB6"/>
    <w:rsid w:val="00903841"/>
    <w:rsid w:val="00910F05"/>
    <w:rsid w:val="00922EF9"/>
    <w:rsid w:val="00922F5E"/>
    <w:rsid w:val="009241CD"/>
    <w:rsid w:val="00930320"/>
    <w:rsid w:val="00934077"/>
    <w:rsid w:val="00936F5D"/>
    <w:rsid w:val="009373BB"/>
    <w:rsid w:val="009478AE"/>
    <w:rsid w:val="00952506"/>
    <w:rsid w:val="009633E3"/>
    <w:rsid w:val="00965686"/>
    <w:rsid w:val="00970232"/>
    <w:rsid w:val="0097550B"/>
    <w:rsid w:val="009809CA"/>
    <w:rsid w:val="0098502C"/>
    <w:rsid w:val="00985E07"/>
    <w:rsid w:val="0099519F"/>
    <w:rsid w:val="009A10AF"/>
    <w:rsid w:val="009B5932"/>
    <w:rsid w:val="009B5D61"/>
    <w:rsid w:val="009C7E68"/>
    <w:rsid w:val="009D03B1"/>
    <w:rsid w:val="009D367C"/>
    <w:rsid w:val="009D5556"/>
    <w:rsid w:val="009E3050"/>
    <w:rsid w:val="009F0839"/>
    <w:rsid w:val="00A11EAE"/>
    <w:rsid w:val="00A16AE2"/>
    <w:rsid w:val="00A17339"/>
    <w:rsid w:val="00A23C73"/>
    <w:rsid w:val="00A27B9A"/>
    <w:rsid w:val="00A33839"/>
    <w:rsid w:val="00A35365"/>
    <w:rsid w:val="00A35890"/>
    <w:rsid w:val="00A44FDB"/>
    <w:rsid w:val="00A51892"/>
    <w:rsid w:val="00A71652"/>
    <w:rsid w:val="00A76FFC"/>
    <w:rsid w:val="00A82103"/>
    <w:rsid w:val="00A921F1"/>
    <w:rsid w:val="00A9290C"/>
    <w:rsid w:val="00A93AA8"/>
    <w:rsid w:val="00AA655E"/>
    <w:rsid w:val="00AC46E0"/>
    <w:rsid w:val="00AC6928"/>
    <w:rsid w:val="00AE52DE"/>
    <w:rsid w:val="00AF462F"/>
    <w:rsid w:val="00B07F14"/>
    <w:rsid w:val="00B12187"/>
    <w:rsid w:val="00B15D43"/>
    <w:rsid w:val="00B22001"/>
    <w:rsid w:val="00B36B60"/>
    <w:rsid w:val="00B36DF6"/>
    <w:rsid w:val="00B404C0"/>
    <w:rsid w:val="00B531BF"/>
    <w:rsid w:val="00B53676"/>
    <w:rsid w:val="00B54343"/>
    <w:rsid w:val="00B553FB"/>
    <w:rsid w:val="00B60C27"/>
    <w:rsid w:val="00B6169E"/>
    <w:rsid w:val="00B72ABF"/>
    <w:rsid w:val="00B77D05"/>
    <w:rsid w:val="00B84314"/>
    <w:rsid w:val="00B9055E"/>
    <w:rsid w:val="00B92415"/>
    <w:rsid w:val="00B92682"/>
    <w:rsid w:val="00B94959"/>
    <w:rsid w:val="00BA43F9"/>
    <w:rsid w:val="00BA4DF4"/>
    <w:rsid w:val="00BB50B3"/>
    <w:rsid w:val="00BB6C30"/>
    <w:rsid w:val="00BB702B"/>
    <w:rsid w:val="00BC5B67"/>
    <w:rsid w:val="00BD0304"/>
    <w:rsid w:val="00BD1943"/>
    <w:rsid w:val="00BD637C"/>
    <w:rsid w:val="00BE4053"/>
    <w:rsid w:val="00BF165D"/>
    <w:rsid w:val="00C04AB5"/>
    <w:rsid w:val="00C06BE9"/>
    <w:rsid w:val="00C10E46"/>
    <w:rsid w:val="00C23F5D"/>
    <w:rsid w:val="00C24A6B"/>
    <w:rsid w:val="00C26B5E"/>
    <w:rsid w:val="00C3248C"/>
    <w:rsid w:val="00C327DA"/>
    <w:rsid w:val="00C5161B"/>
    <w:rsid w:val="00C56A6B"/>
    <w:rsid w:val="00C62851"/>
    <w:rsid w:val="00C637D2"/>
    <w:rsid w:val="00C63C1D"/>
    <w:rsid w:val="00C94649"/>
    <w:rsid w:val="00CA3FA9"/>
    <w:rsid w:val="00CA73B1"/>
    <w:rsid w:val="00CB2A30"/>
    <w:rsid w:val="00CC4A08"/>
    <w:rsid w:val="00CD234E"/>
    <w:rsid w:val="00CD2F0D"/>
    <w:rsid w:val="00CD704D"/>
    <w:rsid w:val="00CF0AA8"/>
    <w:rsid w:val="00CF6B58"/>
    <w:rsid w:val="00D009BF"/>
    <w:rsid w:val="00D01078"/>
    <w:rsid w:val="00D02895"/>
    <w:rsid w:val="00D13E8D"/>
    <w:rsid w:val="00D15B63"/>
    <w:rsid w:val="00D1699E"/>
    <w:rsid w:val="00D22D55"/>
    <w:rsid w:val="00D24CB9"/>
    <w:rsid w:val="00D304F3"/>
    <w:rsid w:val="00D36B37"/>
    <w:rsid w:val="00D41AC8"/>
    <w:rsid w:val="00D45514"/>
    <w:rsid w:val="00D530C4"/>
    <w:rsid w:val="00D53ED4"/>
    <w:rsid w:val="00D6425B"/>
    <w:rsid w:val="00D64AE2"/>
    <w:rsid w:val="00D72957"/>
    <w:rsid w:val="00D74638"/>
    <w:rsid w:val="00D854F5"/>
    <w:rsid w:val="00DA7CE7"/>
    <w:rsid w:val="00DB7ED5"/>
    <w:rsid w:val="00DC57B1"/>
    <w:rsid w:val="00DC7C47"/>
    <w:rsid w:val="00DE3A12"/>
    <w:rsid w:val="00DF7915"/>
    <w:rsid w:val="00E13586"/>
    <w:rsid w:val="00E21D46"/>
    <w:rsid w:val="00E23142"/>
    <w:rsid w:val="00E304ED"/>
    <w:rsid w:val="00E30C8F"/>
    <w:rsid w:val="00E33BA2"/>
    <w:rsid w:val="00E43F9A"/>
    <w:rsid w:val="00E4689E"/>
    <w:rsid w:val="00E53347"/>
    <w:rsid w:val="00E57DF8"/>
    <w:rsid w:val="00E60778"/>
    <w:rsid w:val="00E63E9A"/>
    <w:rsid w:val="00E63FC4"/>
    <w:rsid w:val="00E64354"/>
    <w:rsid w:val="00E652BD"/>
    <w:rsid w:val="00E66EF0"/>
    <w:rsid w:val="00E671DA"/>
    <w:rsid w:val="00E711F9"/>
    <w:rsid w:val="00E82FDD"/>
    <w:rsid w:val="00E94361"/>
    <w:rsid w:val="00E94619"/>
    <w:rsid w:val="00E94E00"/>
    <w:rsid w:val="00EA5BE4"/>
    <w:rsid w:val="00EB43AB"/>
    <w:rsid w:val="00EC6CCC"/>
    <w:rsid w:val="00EE19F3"/>
    <w:rsid w:val="00EE4641"/>
    <w:rsid w:val="00EF0637"/>
    <w:rsid w:val="00EF6CF6"/>
    <w:rsid w:val="00F05A77"/>
    <w:rsid w:val="00F05DC7"/>
    <w:rsid w:val="00F1086E"/>
    <w:rsid w:val="00F14531"/>
    <w:rsid w:val="00F205DA"/>
    <w:rsid w:val="00F25B3B"/>
    <w:rsid w:val="00F43806"/>
    <w:rsid w:val="00F43DD4"/>
    <w:rsid w:val="00F50A9B"/>
    <w:rsid w:val="00F56736"/>
    <w:rsid w:val="00F606A4"/>
    <w:rsid w:val="00F61BE0"/>
    <w:rsid w:val="00F6652B"/>
    <w:rsid w:val="00F73B72"/>
    <w:rsid w:val="00FA00FA"/>
    <w:rsid w:val="00FA0B2C"/>
    <w:rsid w:val="00FA4A04"/>
    <w:rsid w:val="00FB5630"/>
    <w:rsid w:val="00FC34EA"/>
    <w:rsid w:val="00FC7690"/>
    <w:rsid w:val="00FD4A62"/>
    <w:rsid w:val="00FE2B6A"/>
    <w:rsid w:val="00FE30A3"/>
    <w:rsid w:val="00FE5708"/>
    <w:rsid w:val="00FE67EA"/>
    <w:rsid w:val="00FF418D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6B98"/>
  <w15:chartTrackingRefBased/>
  <w15:docId w15:val="{B72A9F50-62C7-412E-A437-2FE29DE5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6EB6"/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kern w:val="0"/>
      <w:sz w:val="28"/>
      <w:szCs w:val="24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60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paragraph" w:styleId="Listenabsatz">
    <w:name w:val="List Paragraph"/>
    <w:basedOn w:val="Standard"/>
    <w:uiPriority w:val="34"/>
    <w:qFormat/>
    <w:rsid w:val="00146EDB"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601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berarbeitung">
    <w:name w:val="Revision"/>
    <w:hidden/>
    <w:uiPriority w:val="99"/>
    <w:semiHidden/>
    <w:rsid w:val="00BA4DF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</Template>
  <TotalTime>0</TotalTime>
  <Pages>2</Pages>
  <Words>471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26</cp:revision>
  <cp:lastPrinted>2025-05-23T12:36:00Z</cp:lastPrinted>
  <dcterms:created xsi:type="dcterms:W3CDTF">2025-05-22T12:23:00Z</dcterms:created>
  <dcterms:modified xsi:type="dcterms:W3CDTF">2025-10-01T11:22:00Z</dcterms:modified>
</cp:coreProperties>
</file>